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D9" w:rsidRDefault="000673DC" w:rsidP="00F462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-290727</wp:posOffset>
                </wp:positionV>
                <wp:extent cx="3857625" cy="297712"/>
                <wp:effectExtent l="0" t="0" r="9525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3DC" w:rsidRPr="00CF5D21" w:rsidRDefault="000673DC" w:rsidP="000673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 w:rsidRPr="00CF5D21">
                              <w:rPr>
                                <w:rFonts w:ascii="Times New Roman" w:hAnsi="Times New Roman" w:cs="Times New Roman"/>
                              </w:rPr>
                              <w:t xml:space="preserve">Приложение №25 к приказу от  01.12.2015г.  </w:t>
                            </w:r>
                            <w:r w:rsidR="00CF5D21" w:rsidRPr="00CF5D21">
                              <w:rPr>
                                <w:rFonts w:ascii="Times New Roman" w:hAnsi="Times New Roman" w:cs="Times New Roman"/>
                              </w:rPr>
                              <w:t>№ 359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83.3pt;margin-top:-22.9pt;width:303.75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MfkAIAAA8FAAAOAAAAZHJzL2Uyb0RvYy54bWysVNuO2yAQfa/Uf0C8Z32pc7G1zmovTVVp&#10;e5G2/QCCcYyKgQKJvV31W/oVfarUb8gndcBJ1r08VFX9gBkYDjNzznB+0bcC7ZixXMkSJ2cxRkxS&#10;VXG5KfH7d6vJAiPriKyIUJKV+J5ZfLF8+uS80wVLVaNExQwCEGmLTpe4cU4XUWRpw1piz5RmEjZr&#10;ZVriwDSbqDKkA/RWRGkcz6JOmUobRZm1sHozbOJlwK9rRt2burbMIVFiiM2F0YRx7cdoeU6KjSG6&#10;4fQQBvmHKFrCJVx6grohjqCt4b9BtZwaZVXtzqhqI1XXnLKQA2STxL9kc9cQzUIuUByrT2Wy/w+W&#10;vt69NYhXwB1GkrRA0f7L/vv+2/4rSnx1Om0LcLrT4Ob6K9V7T5+p1beKfrBIquuGyA27NEZ1DSMV&#10;RBdORqOjA471IOvulargGrJ1KgD1tWk9IBQDATqwdH9ihvUOUVh8tpjOZ+kUIwp7aT6fJ6kPLiLF&#10;8bQ21r1gqkV+UmIDzAd0sru1bnA9uoToleDVigsRDLNZXwuDdgRUsgrfAd2O3YT0zlL5YwPisAJB&#10;wh1+z4cbWH/IkzSLr9J8spot5pNslU0n+TxeTOIkv8pncZZnN6vPPsAkKxpeVUzecsmOCkyyv2P4&#10;0AuDdoIGUVfifAqVCnmNo7fjJOPw/SnJljtoSMHbEi9OTqTwxD6XFaRNCke4GObRz+EHQqAGx3+o&#10;SpCBZ37QgOvXPaB4baxVdQ+CMAr4AtbhFYFJo8wnjDroyBLbj1tiGEbipQRR5UmW+RYORjadp2CY&#10;8c56vEMkBagSO4yG6bUb2n6rDd80cNMgY6kuQYg1Dxp5jApS8AZ0XUjm8EL4th7bwevxHVv+AAAA&#10;//8DAFBLAwQUAAYACAAAACEAyqhdT94AAAAKAQAADwAAAGRycy9kb3ducmV2LnhtbEyP3U6DQBBG&#10;7018h82YeGPaBQOLRZZGTTTe9ucBBtgCkZ0l7LbQt3d6pXczmZNvzldsFzuIi5l870hDvI5AGKpd&#10;01Or4Xj4XL2A8AGpwcGR0XA1Hrbl/V2BeeNm2pnLPrSCQ8jnqKELYcyl9HVnLPq1Gw3x7eQmi4HX&#10;qZXNhDOH20E+R5GSFnviDx2O5qMz9c/+bDWcvuendDNXX+GY7RL1jn1WuavWjw/L2yuIYJbwB8NN&#10;n9WhZKfKnanxYtCwUUoxqmGVpNzhRqRZEoOoeIpBloX8X6H8BQAA//8DAFBLAQItABQABgAIAAAA&#10;IQC2gziS/gAAAOEBAAATAAAAAAAAAAAAAAAAAAAAAABbQ29udGVudF9UeXBlc10ueG1sUEsBAi0A&#10;FAAGAAgAAAAhADj9If/WAAAAlAEAAAsAAAAAAAAAAAAAAAAALwEAAF9yZWxzLy5yZWxzUEsBAi0A&#10;FAAGAAgAAAAhAGK4Yx+QAgAADwUAAA4AAAAAAAAAAAAAAAAALgIAAGRycy9lMm9Eb2MueG1sUEsB&#10;Ai0AFAAGAAgAAAAhAMqoXU/eAAAACgEAAA8AAAAAAAAAAAAAAAAA6gQAAGRycy9kb3ducmV2Lnht&#10;bFBLBQYAAAAABAAEAPMAAAD1BQAAAAA=&#10;" stroked="f">
                <v:textbox>
                  <w:txbxContent>
                    <w:p w:rsidR="000673DC" w:rsidRPr="00CF5D21" w:rsidRDefault="000673DC" w:rsidP="000673DC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CF5D21">
                        <w:rPr>
                          <w:rFonts w:ascii="Times New Roman" w:hAnsi="Times New Roman" w:cs="Times New Roman"/>
                        </w:rPr>
                        <w:t xml:space="preserve">Приложение №25 к приказу от  01.12.2015г.  </w:t>
                      </w:r>
                      <w:r w:rsidR="00CF5D21" w:rsidRPr="00CF5D21">
                        <w:rPr>
                          <w:rFonts w:ascii="Times New Roman" w:hAnsi="Times New Roman" w:cs="Times New Roman"/>
                        </w:rPr>
                        <w:t>№ 359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462D9" w:rsidRPr="00710E37">
        <w:rPr>
          <w:rFonts w:ascii="Times New Roman" w:hAnsi="Times New Roman" w:cs="Times New Roman"/>
          <w:b/>
          <w:sz w:val="28"/>
          <w:szCs w:val="28"/>
        </w:rPr>
        <w:t xml:space="preserve">Паспорт услуги (процесса) сетевой организации </w:t>
      </w:r>
      <w:r w:rsidR="00F462D9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lang w:eastAsia="ru-RU"/>
        </w:rPr>
        <w:t>№ 25</w:t>
      </w:r>
    </w:p>
    <w:p w:rsidR="001E5171" w:rsidRPr="00F462D9" w:rsidRDefault="001E5171" w:rsidP="00F462D9">
      <w:pPr>
        <w:spacing w:before="120" w:after="120"/>
        <w:jc w:val="center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F462D9">
        <w:rPr>
          <w:rFonts w:ascii="Times New Roman" w:eastAsia="Times New Roman" w:hAnsi="Times New Roman" w:cs="Times New Roman"/>
          <w:bCs/>
          <w:color w:val="444455"/>
          <w:sz w:val="28"/>
          <w:szCs w:val="28"/>
          <w:lang w:eastAsia="ru-RU"/>
        </w:rPr>
        <w:t>на установку, замену и эксплуатацию прибора учета</w:t>
      </w:r>
    </w:p>
    <w:tbl>
      <w:tblPr>
        <w:tblW w:w="15858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2673"/>
        <w:gridCol w:w="3402"/>
        <w:gridCol w:w="1843"/>
        <w:gridCol w:w="2265"/>
        <w:gridCol w:w="5229"/>
      </w:tblGrid>
      <w:tr w:rsidR="001E5171" w:rsidRPr="001E5171" w:rsidTr="001E5171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Содержание/условие этапа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1E5171" w:rsidRPr="001E5171" w:rsidTr="001E5171"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Прием и регистрация заявления на установку, замену приборов учета (о необходимости снятия показаний, если замена осуществляется не </w:t>
            </w:r>
            <w:r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АО «НОЭ»</w:t>
            </w: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Заявление потребителя с предоставлением сведений и документов для оказания услуг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jc w:val="center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</w:p>
        </w:tc>
        <w:tc>
          <w:tcPr>
            <w:tcW w:w="52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Раздел 10 ПП РФ №442 от 04.05.2012 г.</w:t>
            </w:r>
          </w:p>
          <w:p w:rsidR="001E5171" w:rsidRPr="001E5171" w:rsidRDefault="001E5171" w:rsidP="001E5171">
            <w:pPr>
              <w:spacing w:before="120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ФЗ «Об энергосбережении и повышении энергетической эффективности и о внесении изменений в отдельные законодательные акты РФ №261 от 23.11.2009г.</w:t>
            </w:r>
          </w:p>
          <w:p w:rsidR="001E5171" w:rsidRPr="001E5171" w:rsidRDefault="001E5171" w:rsidP="001E5171">
            <w:pPr>
              <w:spacing w:before="120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Приказ Министерства энергетики РФ от 7.04.2010г. </w:t>
            </w:r>
          </w:p>
          <w:p w:rsidR="001E5171" w:rsidRPr="001E5171" w:rsidRDefault="001E5171" w:rsidP="001E5171">
            <w:pPr>
              <w:spacing w:before="120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№149 «Об утверждении порядка заключения и существующих условий договора, регулирующего условия установки, замены и (или) эксплуатации приборов учета используемых энергетических ресурсов» </w:t>
            </w:r>
          </w:p>
        </w:tc>
      </w:tr>
      <w:tr w:rsidR="001E5171" w:rsidRPr="001E5171" w:rsidTr="001E5171">
        <w:trPr>
          <w:trHeight w:val="2300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Рассмотрение заявления потребителя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Проверка сетевой организацией обстоятельств,</w:t>
            </w:r>
            <w:r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 </w:t>
            </w: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изложенных в заявлении с приложенным списком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В течение 15</w:t>
            </w:r>
            <w:r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 </w:t>
            </w: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рабочих</w:t>
            </w:r>
          </w:p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дней </w:t>
            </w:r>
            <w:proofErr w:type="gramStart"/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 заявления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5171" w:rsidRPr="001E5171" w:rsidRDefault="001E5171" w:rsidP="001E5171">
            <w:pPr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</w:p>
        </w:tc>
      </w:tr>
      <w:tr w:rsidR="001E5171" w:rsidRPr="001E5171" w:rsidTr="001E5171"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Выезд к потребителю для осмотра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Проверка наличия технической возможности установки, замены и эксплуатации ПУ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В течение 10 рабочих дней со дня получения полного списка документов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5171" w:rsidRPr="001E5171" w:rsidRDefault="001E5171" w:rsidP="001E5171">
            <w:pPr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</w:p>
        </w:tc>
      </w:tr>
      <w:tr w:rsidR="001E5171" w:rsidRPr="001E5171" w:rsidTr="001E5171">
        <w:trPr>
          <w:trHeight w:val="540"/>
        </w:trPr>
        <w:tc>
          <w:tcPr>
            <w:tcW w:w="4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Подготовка проекта договора оказания услуг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Согласование даты и времени снятий показаний приборов учета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е</w:t>
            </w: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 5 рабочих дней с момента осмотра объекта потребителя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5171" w:rsidRPr="001E5171" w:rsidRDefault="001E5171" w:rsidP="001E5171">
            <w:pPr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</w:p>
        </w:tc>
      </w:tr>
      <w:tr w:rsidR="001E5171" w:rsidRPr="001E5171" w:rsidTr="001E517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171" w:rsidRPr="001E5171" w:rsidRDefault="001E5171" w:rsidP="001E5171">
            <w:pPr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5171" w:rsidRPr="001E5171" w:rsidRDefault="001E5171" w:rsidP="001E5171">
            <w:pPr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Направление проекта договора </w:t>
            </w: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потребителю, в случае </w:t>
            </w: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lastRenderedPageBreak/>
              <w:t>установки или замены техническ</w:t>
            </w:r>
            <w:r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их</w:t>
            </w: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й</w:t>
            </w: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lastRenderedPageBreak/>
              <w:t>письменная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е</w:t>
            </w: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 15 рабочих дней со </w:t>
            </w: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lastRenderedPageBreak/>
              <w:t>дня проведения осмотра объекта</w:t>
            </w:r>
          </w:p>
        </w:tc>
        <w:tc>
          <w:tcPr>
            <w:tcW w:w="52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lastRenderedPageBreak/>
              <w:t>Раздел 10 ПП РФ №442 от 04.05.2012 г.</w:t>
            </w:r>
          </w:p>
          <w:p w:rsidR="001E5171" w:rsidRPr="001E5171" w:rsidRDefault="001E5171" w:rsidP="001E5171">
            <w:pPr>
              <w:spacing w:before="120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lastRenderedPageBreak/>
              <w:t>ФЗ «Об энергосбережении и повышении энергетической эффективности и о внесении изменений в отдельные законодательные акты РФ №261 от 23.11.2009г.</w:t>
            </w:r>
          </w:p>
          <w:p w:rsidR="001E5171" w:rsidRPr="001E5171" w:rsidRDefault="001E5171" w:rsidP="001E5171">
            <w:pPr>
              <w:spacing w:before="120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Приказ Министерства энергетики РФ от 7.04.2010г. </w:t>
            </w:r>
          </w:p>
          <w:p w:rsidR="001E5171" w:rsidRPr="001E5171" w:rsidRDefault="001E5171" w:rsidP="001E5171">
            <w:pPr>
              <w:spacing w:before="120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№149 «Об утверждении порядка заключения и существующих условий договора, регулирующего условия установки, замены и (или) эксплуатации приборов учета используемых энергетических ресурсов»</w:t>
            </w:r>
          </w:p>
        </w:tc>
      </w:tr>
      <w:tr w:rsidR="001E5171" w:rsidRPr="001E5171" w:rsidTr="001E5171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171" w:rsidRPr="001E5171" w:rsidRDefault="001E5171" w:rsidP="001E5171">
            <w:pPr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5171" w:rsidRPr="001E5171" w:rsidRDefault="001E5171" w:rsidP="001E5171">
            <w:pPr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Подписание договора потребителем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е</w:t>
            </w: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 15 рабочих дней со дня получения проекта договора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171" w:rsidRPr="001E5171" w:rsidRDefault="001E5171" w:rsidP="001E5171">
            <w:pPr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</w:p>
        </w:tc>
      </w:tr>
      <w:tr w:rsidR="001E5171" w:rsidRPr="001E5171" w:rsidTr="001E5171"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Замена</w:t>
            </w:r>
            <w:r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,</w:t>
            </w: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 установка и (или) эксплуатация прибора учета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Оказание сетевой организацией услуг на установку, замену и эксплуатацию прибора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71" w:rsidRPr="001E5171" w:rsidRDefault="001E5171" w:rsidP="001E51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1E5171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В срок, определенный договором оказания услуг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171" w:rsidRPr="001E5171" w:rsidRDefault="001E5171" w:rsidP="001E5171">
            <w:pPr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</w:p>
        </w:tc>
      </w:tr>
    </w:tbl>
    <w:p w:rsidR="00D81A21" w:rsidRDefault="00CF5D21"/>
    <w:p w:rsidR="00F462D9" w:rsidRPr="00F462D9" w:rsidRDefault="00F462D9" w:rsidP="00F462D9">
      <w:pPr>
        <w:rPr>
          <w:rFonts w:ascii="Times New Roman" w:hAnsi="Times New Roman" w:cs="Times New Roman"/>
          <w:sz w:val="24"/>
          <w:szCs w:val="24"/>
        </w:rPr>
      </w:pPr>
      <w:r w:rsidRPr="00F462D9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F462D9">
        <w:rPr>
          <w:rFonts w:ascii="Times New Roman" w:hAnsi="Times New Roman" w:cs="Times New Roman"/>
          <w:sz w:val="24"/>
          <w:szCs w:val="24"/>
        </w:rPr>
        <w:t xml:space="preserve">  обращения направляются в Центр обслуживания потребителей (Великий Новгород, ул. Кооперативная, д. 8), и Пункты обслуживания потребит</w:t>
      </w:r>
      <w:r w:rsidR="009416B4">
        <w:rPr>
          <w:rFonts w:ascii="Times New Roman" w:hAnsi="Times New Roman" w:cs="Times New Roman"/>
          <w:sz w:val="24"/>
          <w:szCs w:val="24"/>
        </w:rPr>
        <w:t xml:space="preserve">елей, расположенные в филиалах </w:t>
      </w:r>
      <w:r w:rsidRPr="00F462D9">
        <w:rPr>
          <w:rFonts w:ascii="Times New Roman" w:hAnsi="Times New Roman" w:cs="Times New Roman"/>
          <w:sz w:val="24"/>
          <w:szCs w:val="24"/>
        </w:rPr>
        <w:t xml:space="preserve">АО «Новгородоблэлектро». Адреса и контактные телефоны Центра и Пунктов обслуживания потребителей размещены на сайте: новгородоблэлектро.рф.  </w:t>
      </w:r>
    </w:p>
    <w:p w:rsidR="00F462D9" w:rsidRDefault="00F462D9" w:rsidP="00F462D9">
      <w:pPr>
        <w:rPr>
          <w:rFonts w:ascii="Times New Roman" w:hAnsi="Times New Roman" w:cs="Times New Roman"/>
        </w:rPr>
      </w:pPr>
    </w:p>
    <w:p w:rsidR="00F462D9" w:rsidRDefault="00F462D9"/>
    <w:sectPr w:rsidR="00F462D9" w:rsidSect="001E517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71"/>
    <w:rsid w:val="000673DC"/>
    <w:rsid w:val="001E5171"/>
    <w:rsid w:val="009416B4"/>
    <w:rsid w:val="00BC6D8E"/>
    <w:rsid w:val="00C97D9C"/>
    <w:rsid w:val="00CF5D21"/>
    <w:rsid w:val="00E9370E"/>
    <w:rsid w:val="00F4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42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78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323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8221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Смышляева Елена Николаевна</dc:creator>
  <cp:lastModifiedBy>Гаврилов Кирилл Анатольевич</cp:lastModifiedBy>
  <cp:revision>4</cp:revision>
  <dcterms:created xsi:type="dcterms:W3CDTF">2015-11-25T14:11:00Z</dcterms:created>
  <dcterms:modified xsi:type="dcterms:W3CDTF">2015-12-01T10:51:00Z</dcterms:modified>
</cp:coreProperties>
</file>