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57" w:rsidRPr="00412EDA" w:rsidRDefault="00A13E57" w:rsidP="00A13E57">
      <w:pPr>
        <w:keepNext w:val="0"/>
        <w:keepLines w:val="0"/>
        <w:widowControl w:val="0"/>
        <w:jc w:val="center"/>
        <w:rPr>
          <w:b/>
          <w:szCs w:val="24"/>
        </w:rPr>
      </w:pPr>
      <w:r w:rsidRPr="00412EDA">
        <w:rPr>
          <w:b/>
          <w:szCs w:val="24"/>
        </w:rPr>
        <w:t>Протокол заседания закупочной комиссии ОАО «</w:t>
      </w:r>
      <w:proofErr w:type="spellStart"/>
      <w:r w:rsidRPr="00412EDA">
        <w:rPr>
          <w:b/>
          <w:szCs w:val="24"/>
        </w:rPr>
        <w:t>Новгородоблэлектро</w:t>
      </w:r>
      <w:proofErr w:type="spellEnd"/>
      <w:r w:rsidRPr="00412EDA">
        <w:rPr>
          <w:b/>
          <w:szCs w:val="24"/>
        </w:rPr>
        <w:t>» по вскрытию конвертов с заявками на участие в от</w:t>
      </w:r>
      <w:r w:rsidR="00223C33" w:rsidRPr="00412EDA">
        <w:rPr>
          <w:b/>
          <w:szCs w:val="24"/>
        </w:rPr>
        <w:t>крытом запросе предложений № 152 от 13</w:t>
      </w:r>
      <w:r w:rsidRPr="00412EDA">
        <w:rPr>
          <w:b/>
          <w:szCs w:val="24"/>
        </w:rPr>
        <w:t>.06.2012г.</w:t>
      </w:r>
    </w:p>
    <w:p w:rsidR="00A13E57" w:rsidRPr="00412EDA" w:rsidRDefault="00223C33" w:rsidP="00A13E57">
      <w:pPr>
        <w:keepNext w:val="0"/>
        <w:keepLines w:val="0"/>
        <w:widowControl w:val="0"/>
        <w:jc w:val="center"/>
        <w:rPr>
          <w:b/>
          <w:szCs w:val="24"/>
        </w:rPr>
      </w:pPr>
      <w:r w:rsidRPr="00412EDA">
        <w:rPr>
          <w:b/>
          <w:szCs w:val="24"/>
        </w:rPr>
        <w:t>№ 152–</w:t>
      </w:r>
      <w:r w:rsidR="00A13E57" w:rsidRPr="00412EDA">
        <w:rPr>
          <w:b/>
          <w:szCs w:val="24"/>
        </w:rPr>
        <w:t>П/1</w:t>
      </w:r>
    </w:p>
    <w:p w:rsidR="00A13E57" w:rsidRPr="00412EDA" w:rsidRDefault="00B23E73" w:rsidP="00A13E57">
      <w:pPr>
        <w:keepNext w:val="0"/>
        <w:keepLines w:val="0"/>
        <w:widowControl w:val="0"/>
        <w:ind w:firstLine="567"/>
        <w:jc w:val="center"/>
        <w:rPr>
          <w:b/>
          <w:szCs w:val="24"/>
        </w:rPr>
      </w:pPr>
      <w:r w:rsidRPr="00412EDA">
        <w:rPr>
          <w:b/>
          <w:szCs w:val="24"/>
        </w:rPr>
        <w:tab/>
      </w:r>
      <w:r w:rsidRPr="00412EDA">
        <w:rPr>
          <w:b/>
          <w:szCs w:val="24"/>
        </w:rPr>
        <w:tab/>
      </w:r>
      <w:r w:rsidRPr="00412EDA">
        <w:rPr>
          <w:b/>
          <w:szCs w:val="24"/>
        </w:rPr>
        <w:tab/>
      </w:r>
    </w:p>
    <w:p w:rsidR="00A13E57" w:rsidRPr="00412EDA" w:rsidRDefault="00A13E57" w:rsidP="00A13E57">
      <w:pPr>
        <w:keepNext w:val="0"/>
        <w:keepLines w:val="0"/>
        <w:widowControl w:val="0"/>
        <w:ind w:firstLine="567"/>
        <w:jc w:val="both"/>
        <w:rPr>
          <w:szCs w:val="24"/>
        </w:rPr>
      </w:pPr>
      <w:r w:rsidRPr="00412EDA">
        <w:rPr>
          <w:szCs w:val="24"/>
        </w:rPr>
        <w:t xml:space="preserve">Великий Новгород                                    </w:t>
      </w:r>
      <w:r w:rsidR="00412EDA">
        <w:rPr>
          <w:szCs w:val="24"/>
        </w:rPr>
        <w:t xml:space="preserve">                  </w:t>
      </w:r>
      <w:r w:rsidRPr="00412EDA">
        <w:rPr>
          <w:szCs w:val="24"/>
        </w:rPr>
        <w:t xml:space="preserve"> </w:t>
      </w:r>
      <w:r w:rsidR="00B23E73" w:rsidRPr="00412EDA">
        <w:rPr>
          <w:szCs w:val="24"/>
        </w:rPr>
        <w:t xml:space="preserve"> </w:t>
      </w:r>
      <w:r w:rsidR="00223C33" w:rsidRPr="00412EDA">
        <w:rPr>
          <w:szCs w:val="24"/>
        </w:rPr>
        <w:t xml:space="preserve"> 15 час. 00 мин.      25</w:t>
      </w:r>
      <w:r w:rsidRPr="00412EDA">
        <w:rPr>
          <w:szCs w:val="24"/>
        </w:rPr>
        <w:t xml:space="preserve"> июня 2012г.</w:t>
      </w:r>
    </w:p>
    <w:p w:rsidR="00A13E57" w:rsidRPr="00412EDA" w:rsidRDefault="00A13E57" w:rsidP="00A13E57">
      <w:pPr>
        <w:keepNext w:val="0"/>
        <w:keepLines w:val="0"/>
        <w:widowControl w:val="0"/>
        <w:ind w:firstLine="567"/>
        <w:jc w:val="both"/>
        <w:rPr>
          <w:szCs w:val="24"/>
        </w:rPr>
      </w:pPr>
      <w:r w:rsidRPr="00412EDA">
        <w:rPr>
          <w:szCs w:val="24"/>
        </w:rPr>
        <w:t>ул. Кооперативная 8</w:t>
      </w:r>
    </w:p>
    <w:p w:rsidR="00A13E57" w:rsidRPr="00412EDA" w:rsidRDefault="00A13E57" w:rsidP="00A13E57">
      <w:pPr>
        <w:keepNext w:val="0"/>
        <w:keepLines w:val="0"/>
        <w:widowControl w:val="0"/>
        <w:ind w:firstLine="567"/>
        <w:jc w:val="both"/>
        <w:rPr>
          <w:szCs w:val="24"/>
        </w:rPr>
      </w:pPr>
    </w:p>
    <w:p w:rsidR="00A13E57" w:rsidRPr="00412EDA" w:rsidRDefault="00A13E57" w:rsidP="00A13E57">
      <w:pPr>
        <w:tabs>
          <w:tab w:val="left" w:pos="-1418"/>
        </w:tabs>
        <w:jc w:val="both"/>
        <w:rPr>
          <w:szCs w:val="24"/>
        </w:rPr>
      </w:pPr>
      <w:r w:rsidRPr="00412EDA">
        <w:rPr>
          <w:szCs w:val="24"/>
        </w:rPr>
        <w:tab/>
        <w:t xml:space="preserve">Предмет запроса предложений: </w:t>
      </w:r>
      <w:r w:rsidR="00223C33" w:rsidRPr="00412EDA">
        <w:rPr>
          <w:szCs w:val="24"/>
        </w:rPr>
        <w:t xml:space="preserve">выполнение </w:t>
      </w:r>
      <w:proofErr w:type="spellStart"/>
      <w:r w:rsidR="00223C33" w:rsidRPr="00412EDA">
        <w:rPr>
          <w:szCs w:val="24"/>
        </w:rPr>
        <w:t>строительно</w:t>
      </w:r>
      <w:proofErr w:type="spellEnd"/>
      <w:r w:rsidR="00223C33" w:rsidRPr="00412EDA">
        <w:rPr>
          <w:szCs w:val="24"/>
        </w:rPr>
        <w:t>–монтажных работ</w:t>
      </w:r>
      <w:r w:rsidRPr="00412EDA">
        <w:rPr>
          <w:szCs w:val="24"/>
        </w:rPr>
        <w:t xml:space="preserve"> по объектам технологического присоединения:</w:t>
      </w:r>
    </w:p>
    <w:p w:rsidR="00223C33" w:rsidRPr="00412EDA" w:rsidRDefault="00223C33" w:rsidP="00223C33">
      <w:pPr>
        <w:ind w:firstLine="567"/>
        <w:jc w:val="both"/>
        <w:rPr>
          <w:bCs/>
          <w:color w:val="000000"/>
          <w:szCs w:val="24"/>
        </w:rPr>
      </w:pPr>
      <w:r w:rsidRPr="00412EDA">
        <w:rPr>
          <w:b/>
          <w:bCs/>
          <w:color w:val="000000"/>
          <w:szCs w:val="24"/>
        </w:rPr>
        <w:t>Лот № 1:</w:t>
      </w:r>
      <w:r w:rsidRPr="00412EDA">
        <w:rPr>
          <w:bCs/>
          <w:color w:val="000000"/>
          <w:szCs w:val="24"/>
        </w:rPr>
        <w:t> 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>– Строительство КЛ–10 </w:t>
      </w:r>
      <w:proofErr w:type="spellStart"/>
      <w:r w:rsidRPr="00412EDA">
        <w:rPr>
          <w:szCs w:val="24"/>
        </w:rPr>
        <w:t>кВ</w:t>
      </w:r>
      <w:proofErr w:type="spellEnd"/>
      <w:r w:rsidRPr="00412EDA">
        <w:rPr>
          <w:szCs w:val="24"/>
        </w:rPr>
        <w:t xml:space="preserve"> от ТП–45 </w:t>
      </w:r>
      <w:proofErr w:type="gramStart"/>
      <w:r w:rsidRPr="00412EDA">
        <w:rPr>
          <w:szCs w:val="24"/>
        </w:rPr>
        <w:t>до</w:t>
      </w:r>
      <w:proofErr w:type="gramEnd"/>
      <w:r w:rsidRPr="00412EDA">
        <w:rPr>
          <w:szCs w:val="24"/>
        </w:rPr>
        <w:t xml:space="preserve"> оп№1 ВЛ–10кВ ТП–45 – проектируемая ТП, г. Окуловка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 xml:space="preserve">– Строительство </w:t>
      </w:r>
      <w:proofErr w:type="gramStart"/>
      <w:r w:rsidRPr="00412EDA">
        <w:rPr>
          <w:szCs w:val="24"/>
        </w:rPr>
        <w:t>новой</w:t>
      </w:r>
      <w:proofErr w:type="gramEnd"/>
      <w:r w:rsidRPr="00412EDA">
        <w:rPr>
          <w:szCs w:val="24"/>
        </w:rPr>
        <w:t xml:space="preserve"> ТП, ул. </w:t>
      </w:r>
      <w:proofErr w:type="spellStart"/>
      <w:r w:rsidRPr="00412EDA">
        <w:rPr>
          <w:szCs w:val="24"/>
        </w:rPr>
        <w:t>Поддубская</w:t>
      </w:r>
      <w:proofErr w:type="spellEnd"/>
      <w:r w:rsidRPr="00412EDA">
        <w:rPr>
          <w:szCs w:val="24"/>
        </w:rPr>
        <w:t>, г. Окуловка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>– Реконструкция ТП–45, г. Окуловка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 xml:space="preserve">– Строительство ВЛ–10кВ от ТП–45 до </w:t>
      </w:r>
      <w:proofErr w:type="gramStart"/>
      <w:r w:rsidRPr="00412EDA">
        <w:rPr>
          <w:szCs w:val="24"/>
        </w:rPr>
        <w:t>новой</w:t>
      </w:r>
      <w:proofErr w:type="gramEnd"/>
      <w:r w:rsidRPr="00412EDA">
        <w:rPr>
          <w:szCs w:val="24"/>
        </w:rPr>
        <w:t xml:space="preserve"> ТП, г. Окуловка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 xml:space="preserve">– Реконструкция ВЛ–0,4кВ от ТП–45 Ф ул. Набережная ф, пер. </w:t>
      </w:r>
      <w:proofErr w:type="gramStart"/>
      <w:r w:rsidRPr="00412EDA">
        <w:rPr>
          <w:szCs w:val="24"/>
        </w:rPr>
        <w:t>Кузнечный</w:t>
      </w:r>
      <w:proofErr w:type="gramEnd"/>
      <w:r w:rsidRPr="00412EDA">
        <w:rPr>
          <w:szCs w:val="24"/>
        </w:rPr>
        <w:t>, г. Окуловка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 xml:space="preserve">– Строительство ВЛ–0,4кВ </w:t>
      </w:r>
      <w:proofErr w:type="spellStart"/>
      <w:r w:rsidRPr="00412EDA">
        <w:rPr>
          <w:szCs w:val="24"/>
        </w:rPr>
        <w:t>ф.ул</w:t>
      </w:r>
      <w:proofErr w:type="gramStart"/>
      <w:r w:rsidRPr="00412EDA">
        <w:rPr>
          <w:szCs w:val="24"/>
        </w:rPr>
        <w:t>.П</w:t>
      </w:r>
      <w:proofErr w:type="gramEnd"/>
      <w:r w:rsidRPr="00412EDA">
        <w:rPr>
          <w:szCs w:val="24"/>
        </w:rPr>
        <w:t>оддубская</w:t>
      </w:r>
      <w:proofErr w:type="spellEnd"/>
      <w:r w:rsidRPr="00412EDA">
        <w:rPr>
          <w:szCs w:val="24"/>
        </w:rPr>
        <w:t>, г. Окуловка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 xml:space="preserve">– Строительство ВЛ–0,4кВ </w:t>
      </w:r>
      <w:proofErr w:type="spellStart"/>
      <w:r w:rsidRPr="00412EDA">
        <w:rPr>
          <w:szCs w:val="24"/>
        </w:rPr>
        <w:t>ф.ул</w:t>
      </w:r>
      <w:proofErr w:type="gramStart"/>
      <w:r w:rsidRPr="00412EDA">
        <w:rPr>
          <w:szCs w:val="24"/>
        </w:rPr>
        <w:t>.С</w:t>
      </w:r>
      <w:proofErr w:type="gramEnd"/>
      <w:r w:rsidRPr="00412EDA">
        <w:rPr>
          <w:szCs w:val="24"/>
        </w:rPr>
        <w:t>ерова</w:t>
      </w:r>
      <w:proofErr w:type="spellEnd"/>
      <w:r w:rsidRPr="00412EDA">
        <w:rPr>
          <w:szCs w:val="24"/>
        </w:rPr>
        <w:t>, г. Окуловка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 xml:space="preserve">– Демонтаж ВЛ–0,4кВ от ТП–43 </w:t>
      </w:r>
      <w:proofErr w:type="spellStart"/>
      <w:r w:rsidRPr="00412EDA">
        <w:rPr>
          <w:szCs w:val="24"/>
        </w:rPr>
        <w:t>ф.ул</w:t>
      </w:r>
      <w:proofErr w:type="gramStart"/>
      <w:r w:rsidRPr="00412EDA">
        <w:rPr>
          <w:szCs w:val="24"/>
        </w:rPr>
        <w:t>.П</w:t>
      </w:r>
      <w:proofErr w:type="gramEnd"/>
      <w:r w:rsidRPr="00412EDA">
        <w:rPr>
          <w:szCs w:val="24"/>
        </w:rPr>
        <w:t>оддубская</w:t>
      </w:r>
      <w:proofErr w:type="spellEnd"/>
      <w:r w:rsidRPr="00412EDA">
        <w:rPr>
          <w:szCs w:val="24"/>
        </w:rPr>
        <w:t xml:space="preserve">, ул. Серова, </w:t>
      </w:r>
      <w:proofErr w:type="spellStart"/>
      <w:r w:rsidRPr="00412EDA">
        <w:rPr>
          <w:szCs w:val="24"/>
        </w:rPr>
        <w:t>г.Окуловка</w:t>
      </w:r>
      <w:proofErr w:type="spellEnd"/>
      <w:r w:rsidRPr="00412EDA">
        <w:rPr>
          <w:szCs w:val="24"/>
        </w:rPr>
        <w:t>, ТУ № Ч–01–04/11 от 17.01.2011г., ДТП № Ч–01–04/11 от 16.03.2011г.</w:t>
      </w:r>
    </w:p>
    <w:p w:rsidR="00223C33" w:rsidRPr="00412EDA" w:rsidRDefault="00223C33" w:rsidP="00223C33">
      <w:pPr>
        <w:tabs>
          <w:tab w:val="left" w:pos="-1418"/>
        </w:tabs>
        <w:ind w:firstLine="567"/>
        <w:jc w:val="both"/>
        <w:rPr>
          <w:b/>
          <w:bCs/>
          <w:color w:val="000000"/>
          <w:szCs w:val="24"/>
        </w:rPr>
      </w:pPr>
      <w:r w:rsidRPr="00412EDA">
        <w:rPr>
          <w:b/>
          <w:bCs/>
          <w:color w:val="000000"/>
          <w:szCs w:val="24"/>
        </w:rPr>
        <w:t xml:space="preserve">Лот № 2:   </w:t>
      </w:r>
    </w:p>
    <w:p w:rsidR="00A13E57" w:rsidRPr="00412EDA" w:rsidRDefault="00223C33" w:rsidP="00223C33">
      <w:pPr>
        <w:tabs>
          <w:tab w:val="left" w:pos="-1418"/>
        </w:tabs>
        <w:ind w:firstLine="567"/>
        <w:jc w:val="both"/>
        <w:rPr>
          <w:szCs w:val="24"/>
        </w:rPr>
      </w:pPr>
      <w:r w:rsidRPr="00412EDA">
        <w:rPr>
          <w:szCs w:val="24"/>
        </w:rPr>
        <w:t>– Реконструкция ВЛ–0,4кВ от ТП–1 ф. «ул. Полевая», г. Малая Вишера, ТУ № 03 от 12.01.2012г., ДТП № 00003–</w:t>
      </w:r>
      <w:proofErr w:type="spellStart"/>
      <w:r w:rsidRPr="00412EDA">
        <w:rPr>
          <w:szCs w:val="24"/>
        </w:rPr>
        <w:t>чм</w:t>
      </w:r>
      <w:proofErr w:type="spellEnd"/>
      <w:r w:rsidRPr="00412EDA">
        <w:rPr>
          <w:szCs w:val="24"/>
        </w:rPr>
        <w:t xml:space="preserve"> от 10.02.2012г.</w:t>
      </w:r>
    </w:p>
    <w:p w:rsidR="00A13E57" w:rsidRPr="00412EDA" w:rsidRDefault="00A13E57" w:rsidP="00223C33">
      <w:pPr>
        <w:tabs>
          <w:tab w:val="left" w:pos="-1418"/>
        </w:tabs>
        <w:ind w:firstLine="567"/>
        <w:jc w:val="both"/>
        <w:rPr>
          <w:szCs w:val="24"/>
        </w:rPr>
      </w:pPr>
    </w:p>
    <w:p w:rsidR="009E4794" w:rsidRPr="00412EDA" w:rsidRDefault="00A13E57" w:rsidP="00A13E57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Cs w:val="24"/>
        </w:rPr>
      </w:pPr>
      <w:r w:rsidRPr="00412EDA">
        <w:rPr>
          <w:b/>
          <w:szCs w:val="24"/>
          <w:u w:val="single"/>
        </w:rPr>
        <w:t>ПОВЕСТКА ДНЯ</w:t>
      </w:r>
      <w:r w:rsidRPr="00412EDA">
        <w:rPr>
          <w:szCs w:val="24"/>
        </w:rPr>
        <w:t xml:space="preserve">: вскрытие конвертов с заявками на участие в запросе предложений  на право заключения договоров подряда на </w:t>
      </w:r>
      <w:r w:rsidR="009E4794" w:rsidRPr="00412EDA">
        <w:rPr>
          <w:szCs w:val="24"/>
        </w:rPr>
        <w:t xml:space="preserve">выполнение </w:t>
      </w:r>
      <w:proofErr w:type="spellStart"/>
      <w:r w:rsidR="009E4794" w:rsidRPr="00412EDA">
        <w:rPr>
          <w:szCs w:val="24"/>
        </w:rPr>
        <w:t>строительно</w:t>
      </w:r>
      <w:proofErr w:type="spellEnd"/>
      <w:r w:rsidR="009E4794" w:rsidRPr="00412EDA">
        <w:rPr>
          <w:szCs w:val="24"/>
        </w:rPr>
        <w:t>–монтажных работ по объектам технологического присоединения.</w:t>
      </w:r>
    </w:p>
    <w:p w:rsidR="009E4794" w:rsidRPr="00412EDA" w:rsidRDefault="009E4794" w:rsidP="00A13E57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szCs w:val="24"/>
        </w:rPr>
      </w:pPr>
    </w:p>
    <w:p w:rsidR="00A13E57" w:rsidRPr="00412EDA" w:rsidRDefault="00A13E57" w:rsidP="00A13E57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Для участия в запросе предложений были поданы заявки от следующих организаций:</w:t>
      </w:r>
    </w:p>
    <w:p w:rsidR="009E4794" w:rsidRPr="00412EDA" w:rsidRDefault="009E4794" w:rsidP="009E4794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1) ООО «</w:t>
      </w:r>
      <w:proofErr w:type="spellStart"/>
      <w:r w:rsidRPr="00412EDA">
        <w:rPr>
          <w:color w:val="000000"/>
          <w:szCs w:val="24"/>
        </w:rPr>
        <w:t>ЭнергоГрад</w:t>
      </w:r>
      <w:proofErr w:type="spellEnd"/>
      <w:r w:rsidRPr="00412EDA">
        <w:rPr>
          <w:color w:val="000000"/>
          <w:szCs w:val="24"/>
        </w:rPr>
        <w:t>» (241023, г. Брянск, ул. </w:t>
      </w:r>
      <w:proofErr w:type="gramStart"/>
      <w:r w:rsidRPr="00412EDA">
        <w:rPr>
          <w:color w:val="000000"/>
          <w:szCs w:val="24"/>
        </w:rPr>
        <w:t>Объездная</w:t>
      </w:r>
      <w:proofErr w:type="gramEnd"/>
      <w:r w:rsidRPr="00412EDA">
        <w:rPr>
          <w:color w:val="000000"/>
          <w:szCs w:val="24"/>
        </w:rPr>
        <w:t>, д. 7. ИНН 3255514304 КПП 325501001</w:t>
      </w:r>
      <w:r w:rsidR="00EE0510" w:rsidRPr="00412EDA">
        <w:rPr>
          <w:color w:val="000000"/>
          <w:szCs w:val="24"/>
        </w:rPr>
        <w:t>. Свидетельство СРО: № </w:t>
      </w:r>
      <w:proofErr w:type="gramStart"/>
      <w:r w:rsidR="00EE0510" w:rsidRPr="00412EDA">
        <w:rPr>
          <w:color w:val="000000"/>
          <w:szCs w:val="24"/>
        </w:rPr>
        <w:t>МРС-191-337</w:t>
      </w:r>
      <w:r w:rsidRPr="00412EDA">
        <w:rPr>
          <w:color w:val="000000"/>
          <w:szCs w:val="24"/>
        </w:rPr>
        <w:t>).</w:t>
      </w:r>
      <w:proofErr w:type="gramEnd"/>
    </w:p>
    <w:p w:rsidR="009E4794" w:rsidRPr="00412EDA" w:rsidRDefault="009E4794" w:rsidP="009E4794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 xml:space="preserve">Дата поступления заявки: 25.06.2012г. </w:t>
      </w:r>
    </w:p>
    <w:p w:rsidR="009E4794" w:rsidRPr="00412EDA" w:rsidRDefault="009E4794" w:rsidP="009E4794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Время поступления заявки: 14:47</w:t>
      </w:r>
    </w:p>
    <w:p w:rsidR="0099169F" w:rsidRPr="00412EDA" w:rsidRDefault="0099169F" w:rsidP="009E4794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1) ООО «</w:t>
      </w:r>
      <w:proofErr w:type="spellStart"/>
      <w:r w:rsidRPr="00412EDA">
        <w:rPr>
          <w:color w:val="000000"/>
          <w:szCs w:val="24"/>
        </w:rPr>
        <w:t>Северо</w:t>
      </w:r>
      <w:proofErr w:type="spellEnd"/>
      <w:r w:rsidR="00223C33" w:rsidRPr="00412EDA">
        <w:rPr>
          <w:color w:val="000000"/>
          <w:szCs w:val="24"/>
        </w:rPr>
        <w:t>–</w:t>
      </w:r>
      <w:r w:rsidRPr="00412EDA">
        <w:rPr>
          <w:color w:val="000000"/>
          <w:szCs w:val="24"/>
        </w:rPr>
        <w:t xml:space="preserve">Западная </w:t>
      </w:r>
      <w:proofErr w:type="spellStart"/>
      <w:r w:rsidRPr="00412EDA">
        <w:rPr>
          <w:color w:val="000000"/>
          <w:szCs w:val="24"/>
        </w:rPr>
        <w:t>проектно</w:t>
      </w:r>
      <w:proofErr w:type="spellEnd"/>
      <w:r w:rsidR="00223C33" w:rsidRPr="00412EDA">
        <w:rPr>
          <w:color w:val="000000"/>
          <w:szCs w:val="24"/>
        </w:rPr>
        <w:t>–</w:t>
      </w:r>
      <w:r w:rsidRPr="00412EDA">
        <w:rPr>
          <w:color w:val="000000"/>
          <w:szCs w:val="24"/>
        </w:rPr>
        <w:t>строительная компания ВН» (173003, г. Великий Новгород, ул. Германа, д.29, оф. 402. ИНН 5321140979 КПП 532101001</w:t>
      </w:r>
      <w:r w:rsidR="00EE0510" w:rsidRPr="00412EDA">
        <w:rPr>
          <w:color w:val="000000"/>
          <w:szCs w:val="24"/>
        </w:rPr>
        <w:t xml:space="preserve">. </w:t>
      </w:r>
      <w:proofErr w:type="gramStart"/>
      <w:r w:rsidR="00EE0510" w:rsidRPr="00412EDA">
        <w:rPr>
          <w:color w:val="000000"/>
          <w:szCs w:val="24"/>
        </w:rPr>
        <w:t>Свидетельство</w:t>
      </w:r>
      <w:r w:rsidR="00046E09" w:rsidRPr="00412EDA">
        <w:rPr>
          <w:color w:val="000000"/>
          <w:szCs w:val="24"/>
        </w:rPr>
        <w:t xml:space="preserve"> СРО</w:t>
      </w:r>
      <w:r w:rsidR="00EE0510" w:rsidRPr="00412EDA">
        <w:rPr>
          <w:color w:val="000000"/>
          <w:szCs w:val="24"/>
        </w:rPr>
        <w:t>:</w:t>
      </w:r>
      <w:r w:rsidR="00046E09" w:rsidRPr="00412EDA">
        <w:rPr>
          <w:color w:val="000000"/>
          <w:szCs w:val="24"/>
        </w:rPr>
        <w:t xml:space="preserve"> № </w:t>
      </w:r>
      <w:r w:rsidR="00EE0510" w:rsidRPr="00412EDA">
        <w:rPr>
          <w:color w:val="000000"/>
          <w:szCs w:val="24"/>
        </w:rPr>
        <w:t>3027</w:t>
      </w:r>
      <w:r w:rsidRPr="00412EDA">
        <w:rPr>
          <w:color w:val="000000"/>
          <w:szCs w:val="24"/>
        </w:rPr>
        <w:t>).</w:t>
      </w:r>
      <w:proofErr w:type="gramEnd"/>
    </w:p>
    <w:p w:rsidR="0099169F" w:rsidRPr="00412EDA" w:rsidRDefault="00EE0510" w:rsidP="009E4794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Дата поступления заявки: 25</w:t>
      </w:r>
      <w:r w:rsidR="0099169F" w:rsidRPr="00412EDA">
        <w:rPr>
          <w:color w:val="000000"/>
          <w:szCs w:val="24"/>
        </w:rPr>
        <w:t xml:space="preserve">.06.2012г. </w:t>
      </w:r>
    </w:p>
    <w:p w:rsidR="0099169F" w:rsidRPr="00412EDA" w:rsidRDefault="00EE0510" w:rsidP="00B23E7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Время поступления заявки: 14:5</w:t>
      </w:r>
      <w:r w:rsidR="0099169F" w:rsidRPr="00412EDA">
        <w:rPr>
          <w:color w:val="000000"/>
          <w:szCs w:val="24"/>
        </w:rPr>
        <w:t>2</w:t>
      </w:r>
    </w:p>
    <w:p w:rsidR="00EE0510" w:rsidRPr="00412EDA" w:rsidRDefault="00EE0510" w:rsidP="00A13E57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3) ООО «</w:t>
      </w:r>
      <w:proofErr w:type="spellStart"/>
      <w:r w:rsidRPr="00412EDA">
        <w:rPr>
          <w:color w:val="000000"/>
          <w:szCs w:val="24"/>
        </w:rPr>
        <w:t>Энергосфера</w:t>
      </w:r>
      <w:proofErr w:type="spellEnd"/>
      <w:r w:rsidRPr="00412EDA">
        <w:rPr>
          <w:color w:val="000000"/>
          <w:szCs w:val="24"/>
        </w:rPr>
        <w:t xml:space="preserve">» (юридический адрес: 173021, </w:t>
      </w:r>
      <w:proofErr w:type="gramStart"/>
      <w:r w:rsidRPr="00412EDA">
        <w:rPr>
          <w:color w:val="000000"/>
          <w:szCs w:val="24"/>
        </w:rPr>
        <w:t>Новгородская</w:t>
      </w:r>
      <w:proofErr w:type="gramEnd"/>
      <w:r w:rsidRPr="00412EDA">
        <w:rPr>
          <w:color w:val="000000"/>
          <w:szCs w:val="24"/>
        </w:rPr>
        <w:t xml:space="preserve"> обл., Новгородский р-н, д. Лешино, 8. Фактический адрес: 173020, г. Великий Новгород, ул. </w:t>
      </w:r>
      <w:proofErr w:type="gramStart"/>
      <w:r w:rsidRPr="00412EDA">
        <w:rPr>
          <w:color w:val="000000"/>
          <w:szCs w:val="24"/>
        </w:rPr>
        <w:t>Московская</w:t>
      </w:r>
      <w:proofErr w:type="gramEnd"/>
      <w:r w:rsidRPr="00412EDA">
        <w:rPr>
          <w:color w:val="000000"/>
          <w:szCs w:val="24"/>
        </w:rPr>
        <w:t>, 53. ИНН 5321151730 КПП 531001001. Свидетельство СРО: № </w:t>
      </w:r>
      <w:proofErr w:type="gramStart"/>
      <w:r w:rsidRPr="00412EDA">
        <w:rPr>
          <w:color w:val="000000"/>
          <w:szCs w:val="24"/>
        </w:rPr>
        <w:t>СРОСР-С-3908.1-24042012).</w:t>
      </w:r>
      <w:proofErr w:type="gramEnd"/>
    </w:p>
    <w:p w:rsidR="00EE0510" w:rsidRPr="00412EDA" w:rsidRDefault="00EE0510" w:rsidP="00EE0510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 xml:space="preserve">Дата поступления заявки: 25.06.2012г. </w:t>
      </w:r>
    </w:p>
    <w:p w:rsidR="00EE0510" w:rsidRPr="00412EDA" w:rsidRDefault="00EE0510" w:rsidP="00EE0510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Время поступления заявки: 14:53</w:t>
      </w:r>
    </w:p>
    <w:p w:rsidR="00184F8B" w:rsidRPr="00412EDA" w:rsidRDefault="0099169F" w:rsidP="00184F8B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4</w:t>
      </w:r>
      <w:r w:rsidR="00A13E57" w:rsidRPr="00412EDA">
        <w:rPr>
          <w:color w:val="000000"/>
          <w:szCs w:val="24"/>
        </w:rPr>
        <w:t>) </w:t>
      </w:r>
      <w:proofErr w:type="gramStart"/>
      <w:r w:rsidR="00184F8B" w:rsidRPr="00412EDA">
        <w:rPr>
          <w:color w:val="000000"/>
          <w:szCs w:val="24"/>
        </w:rPr>
        <w:t>На ряду</w:t>
      </w:r>
      <w:proofErr w:type="gramEnd"/>
      <w:r w:rsidR="00184F8B" w:rsidRPr="00412EDA">
        <w:rPr>
          <w:color w:val="000000"/>
          <w:szCs w:val="24"/>
        </w:rPr>
        <w:t xml:space="preserve"> </w:t>
      </w:r>
      <w:r w:rsidR="00EE0510" w:rsidRPr="00412EDA">
        <w:rPr>
          <w:color w:val="000000"/>
          <w:szCs w:val="24"/>
        </w:rPr>
        <w:t>с</w:t>
      </w:r>
      <w:r w:rsidR="00184F8B" w:rsidRPr="00412EDA">
        <w:rPr>
          <w:color w:val="000000"/>
          <w:szCs w:val="24"/>
        </w:rPr>
        <w:t xml:space="preserve"> вышеперечисленными предложениями </w:t>
      </w:r>
      <w:r w:rsidR="00EE0510" w:rsidRPr="00412EDA">
        <w:rPr>
          <w:color w:val="000000"/>
          <w:szCs w:val="24"/>
        </w:rPr>
        <w:t>поступило письмо</w:t>
      </w:r>
      <w:r w:rsidR="00184F8B" w:rsidRPr="00412EDA">
        <w:rPr>
          <w:color w:val="000000"/>
          <w:szCs w:val="24"/>
        </w:rPr>
        <w:t xml:space="preserve"> с</w:t>
      </w:r>
      <w:r w:rsidR="002427DD" w:rsidRPr="00412EDA">
        <w:rPr>
          <w:color w:val="000000"/>
          <w:szCs w:val="24"/>
        </w:rPr>
        <w:t xml:space="preserve"> электронного адреса </w:t>
      </w:r>
      <w:hyperlink r:id="rId9" w:history="1">
        <w:r w:rsidR="002427DD" w:rsidRPr="00412EDA">
          <w:rPr>
            <w:rStyle w:val="a7"/>
            <w:szCs w:val="24"/>
          </w:rPr>
          <w:t>vector</w:t>
        </w:r>
        <w:r w:rsidR="00223C33" w:rsidRPr="00412EDA">
          <w:rPr>
            <w:rStyle w:val="a7"/>
            <w:szCs w:val="24"/>
          </w:rPr>
          <w:t>–</w:t>
        </w:r>
        <w:r w:rsidR="002427DD" w:rsidRPr="00412EDA">
          <w:rPr>
            <w:rStyle w:val="a7"/>
            <w:szCs w:val="24"/>
          </w:rPr>
          <w:t>ok@yandex.ru</w:t>
        </w:r>
      </w:hyperlink>
      <w:r w:rsidR="002427DD" w:rsidRPr="00412EDA">
        <w:rPr>
          <w:szCs w:val="24"/>
        </w:rPr>
        <w:t xml:space="preserve">, который принадлежит </w:t>
      </w:r>
      <w:r w:rsidRPr="00412EDA">
        <w:rPr>
          <w:color w:val="000000"/>
          <w:szCs w:val="24"/>
        </w:rPr>
        <w:t>ООО «Вектор»</w:t>
      </w:r>
      <w:r w:rsidR="00184F8B" w:rsidRPr="00412EDA">
        <w:rPr>
          <w:color w:val="000000"/>
          <w:szCs w:val="24"/>
        </w:rPr>
        <w:t xml:space="preserve"> (Дата поступления заявки: </w:t>
      </w:r>
      <w:r w:rsidR="00EE0510" w:rsidRPr="00412EDA">
        <w:rPr>
          <w:color w:val="000000"/>
          <w:szCs w:val="24"/>
        </w:rPr>
        <w:t>2</w:t>
      </w:r>
      <w:r w:rsidR="00184F8B" w:rsidRPr="00412EDA">
        <w:rPr>
          <w:color w:val="000000"/>
          <w:szCs w:val="24"/>
        </w:rPr>
        <w:t>5.06.2012г.</w:t>
      </w:r>
      <w:r w:rsidR="00EE0510" w:rsidRPr="00412EDA">
        <w:rPr>
          <w:color w:val="000000"/>
          <w:szCs w:val="24"/>
        </w:rPr>
        <w:t xml:space="preserve"> Время поступления заявки: 10:49</w:t>
      </w:r>
      <w:r w:rsidR="00184F8B" w:rsidRPr="00412EDA">
        <w:rPr>
          <w:color w:val="000000"/>
          <w:szCs w:val="24"/>
        </w:rPr>
        <w:t xml:space="preserve">). </w:t>
      </w:r>
      <w:r w:rsidR="00EE0510" w:rsidRPr="00412EDA">
        <w:rPr>
          <w:color w:val="000000"/>
          <w:szCs w:val="24"/>
        </w:rPr>
        <w:t xml:space="preserve">В поступившем </w:t>
      </w:r>
      <w:proofErr w:type="gramStart"/>
      <w:r w:rsidR="00EE0510" w:rsidRPr="00412EDA">
        <w:rPr>
          <w:color w:val="000000"/>
          <w:szCs w:val="24"/>
        </w:rPr>
        <w:t>письме</w:t>
      </w:r>
      <w:proofErr w:type="gramEnd"/>
      <w:r w:rsidR="00EE0510" w:rsidRPr="00412EDA">
        <w:rPr>
          <w:color w:val="000000"/>
          <w:szCs w:val="24"/>
        </w:rPr>
        <w:t xml:space="preserve"> прикреплен архив «Копия выписки из ЕГРЮЛ», </w:t>
      </w:r>
      <w:r w:rsidR="001A00E7" w:rsidRPr="00412EDA">
        <w:rPr>
          <w:color w:val="000000"/>
          <w:szCs w:val="24"/>
        </w:rPr>
        <w:t>прочих</w:t>
      </w:r>
      <w:r w:rsidR="00EE0510" w:rsidRPr="00412EDA">
        <w:rPr>
          <w:color w:val="000000"/>
          <w:szCs w:val="24"/>
        </w:rPr>
        <w:t xml:space="preserve"> документов (заявка</w:t>
      </w:r>
      <w:r w:rsidR="001A00E7" w:rsidRPr="00412EDA">
        <w:rPr>
          <w:color w:val="000000"/>
          <w:szCs w:val="24"/>
        </w:rPr>
        <w:t xml:space="preserve"> на участие в процедуре закупки</w:t>
      </w:r>
      <w:r w:rsidR="00EE0510" w:rsidRPr="00412EDA">
        <w:rPr>
          <w:color w:val="000000"/>
          <w:szCs w:val="24"/>
        </w:rPr>
        <w:t xml:space="preserve">, уставные документы и пр. документы, необходимые для участия в запросе предложений в соответствии с Документацией по запросу предложений </w:t>
      </w:r>
      <w:r w:rsidR="00EE0510" w:rsidRPr="00412EDA">
        <w:rPr>
          <w:color w:val="000000"/>
          <w:szCs w:val="24"/>
        </w:rPr>
        <w:lastRenderedPageBreak/>
        <w:t>№ 152 от 13.06.2012г.) не поступало</w:t>
      </w:r>
      <w:r w:rsidR="00184F8B" w:rsidRPr="00412EDA">
        <w:rPr>
          <w:color w:val="000000"/>
          <w:szCs w:val="24"/>
        </w:rPr>
        <w:t>. В связи с этим заявка от ООО «Вектор» к рассмотрению, оценке и сопоставлению заявок по данному запросу предложений не допускается.</w:t>
      </w:r>
    </w:p>
    <w:p w:rsidR="00A13E57" w:rsidRPr="00412EDA" w:rsidRDefault="00A13E57" w:rsidP="00B23E73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Cs w:val="24"/>
        </w:rPr>
      </w:pPr>
      <w:r w:rsidRPr="00412EDA">
        <w:rPr>
          <w:color w:val="000000"/>
          <w:szCs w:val="24"/>
        </w:rPr>
        <w:t>Прием заявок по запросу</w:t>
      </w:r>
      <w:r w:rsidR="00412EDA" w:rsidRPr="00412EDA">
        <w:rPr>
          <w:color w:val="000000"/>
          <w:szCs w:val="24"/>
        </w:rPr>
        <w:t xml:space="preserve"> предложений осуществлялся до 15</w:t>
      </w:r>
      <w:r w:rsidRPr="00412EDA">
        <w:rPr>
          <w:color w:val="000000"/>
          <w:szCs w:val="24"/>
        </w:rPr>
        <w:t xml:space="preserve"> час. 00 мин. по московскому вре</w:t>
      </w:r>
      <w:r w:rsidR="00412EDA" w:rsidRPr="00412EDA">
        <w:rPr>
          <w:color w:val="000000"/>
          <w:szCs w:val="24"/>
        </w:rPr>
        <w:t>мени 2</w:t>
      </w:r>
      <w:r w:rsidR="00046E09" w:rsidRPr="00412EDA">
        <w:rPr>
          <w:color w:val="000000"/>
          <w:szCs w:val="24"/>
        </w:rPr>
        <w:t>5</w:t>
      </w:r>
      <w:r w:rsidRPr="00412EDA">
        <w:rPr>
          <w:color w:val="000000"/>
          <w:szCs w:val="24"/>
        </w:rPr>
        <w:t xml:space="preserve"> июня 2012г. </w:t>
      </w:r>
    </w:p>
    <w:p w:rsidR="00046E09" w:rsidRPr="00412EDA" w:rsidRDefault="00046E09" w:rsidP="00046E09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b/>
          <w:color w:val="000000"/>
          <w:szCs w:val="24"/>
        </w:rPr>
      </w:pPr>
      <w:r w:rsidRPr="00412EDA">
        <w:rPr>
          <w:b/>
          <w:color w:val="000000"/>
          <w:szCs w:val="24"/>
        </w:rPr>
        <w:t>Лот № 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850"/>
        <w:gridCol w:w="851"/>
        <w:gridCol w:w="1276"/>
        <w:gridCol w:w="1417"/>
        <w:gridCol w:w="1276"/>
      </w:tblGrid>
      <w:tr w:rsidR="00046E09" w:rsidRPr="00DA770A" w:rsidTr="00C00678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09" w:rsidRPr="00DA770A" w:rsidRDefault="00046E09" w:rsidP="00046E09">
            <w:pPr>
              <w:keepNext w:val="0"/>
              <w:keepLines w:val="0"/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Дата поступления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работ, руб.,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руб., с НДС</w:t>
            </w:r>
          </w:p>
        </w:tc>
      </w:tr>
      <w:tr w:rsidR="00CC213B" w:rsidRPr="00DA770A" w:rsidTr="00C00678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3B" w:rsidRPr="00DA770A" w:rsidRDefault="00CC213B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3B" w:rsidRPr="00B23E73" w:rsidRDefault="00B23E73" w:rsidP="00412EDA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 w:rsidR="00412EDA">
              <w:rPr>
                <w:color w:val="000000"/>
                <w:sz w:val="20"/>
              </w:rPr>
              <w:t>ЭнергоГрад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3B" w:rsidRPr="00DA770A" w:rsidRDefault="00412EDA" w:rsidP="00CC213B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3B" w:rsidRPr="00DA770A" w:rsidRDefault="00CC213B" w:rsidP="00412EDA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Аванс </w:t>
            </w:r>
            <w:r w:rsidR="00223C33">
              <w:rPr>
                <w:color w:val="000000"/>
                <w:sz w:val="18"/>
                <w:szCs w:val="18"/>
              </w:rPr>
              <w:t>–</w:t>
            </w:r>
            <w:r w:rsidRPr="00DA770A">
              <w:rPr>
                <w:color w:val="000000"/>
                <w:sz w:val="18"/>
                <w:szCs w:val="18"/>
              </w:rPr>
              <w:t xml:space="preserve"> </w:t>
            </w:r>
            <w:r w:rsidR="00412EDA">
              <w:rPr>
                <w:color w:val="000000"/>
                <w:sz w:val="18"/>
                <w:szCs w:val="18"/>
              </w:rPr>
              <w:t>30</w:t>
            </w:r>
            <w:r w:rsidRPr="00DA770A">
              <w:rPr>
                <w:color w:val="000000"/>
                <w:sz w:val="18"/>
                <w:szCs w:val="18"/>
              </w:rPr>
              <w:t>%. Окончательный расчет при подписании акта выполненных работ</w:t>
            </w:r>
            <w:r w:rsidR="00412EDA">
              <w:rPr>
                <w:color w:val="000000"/>
                <w:sz w:val="18"/>
                <w:szCs w:val="18"/>
              </w:rPr>
              <w:t xml:space="preserve"> по форме КС-2 и КС-3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2 470 350,00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2 915 013,00</w:t>
            </w:r>
          </w:p>
        </w:tc>
      </w:tr>
      <w:tr w:rsidR="00CC213B" w:rsidRPr="00DA770A" w:rsidTr="00C00678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3B" w:rsidRPr="00DA770A" w:rsidRDefault="00CC213B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3B" w:rsidRPr="00B23E73" w:rsidRDefault="00412EDA" w:rsidP="00B23E73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 w:rsidRPr="00B23E73">
              <w:rPr>
                <w:color w:val="000000"/>
                <w:sz w:val="20"/>
              </w:rPr>
              <w:t>Северо</w:t>
            </w:r>
            <w:proofErr w:type="spellEnd"/>
            <w:r>
              <w:rPr>
                <w:color w:val="000000"/>
                <w:sz w:val="20"/>
              </w:rPr>
              <w:t>–</w:t>
            </w:r>
            <w:r w:rsidRPr="00B23E73">
              <w:rPr>
                <w:color w:val="000000"/>
                <w:sz w:val="20"/>
              </w:rPr>
              <w:t xml:space="preserve">Западная </w:t>
            </w:r>
            <w:proofErr w:type="spellStart"/>
            <w:r w:rsidRPr="00B23E73">
              <w:rPr>
                <w:color w:val="000000"/>
                <w:sz w:val="20"/>
              </w:rPr>
              <w:t>проектно</w:t>
            </w:r>
            <w:proofErr w:type="spellEnd"/>
            <w:r>
              <w:rPr>
                <w:color w:val="000000"/>
                <w:sz w:val="20"/>
              </w:rPr>
              <w:t>–строительная компания – ВН»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CC213B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3B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дней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3B" w:rsidRPr="00DA770A" w:rsidRDefault="00CC213B" w:rsidP="009E4794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9E4794">
            <w:pPr>
              <w:keepNext w:val="0"/>
              <w:keepLines w:val="0"/>
              <w:ind w:left="-273" w:firstLine="2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2 950 000,00</w:t>
            </w:r>
          </w:p>
        </w:tc>
      </w:tr>
      <w:tr w:rsidR="00CC213B" w:rsidRPr="00DA770A" w:rsidTr="00C0067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13B" w:rsidRPr="00DA770A" w:rsidRDefault="00CC213B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3B" w:rsidRPr="00B23E73" w:rsidRDefault="00CC213B" w:rsidP="00412EDA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 w:rsidRPr="00B23E73">
              <w:rPr>
                <w:color w:val="000000"/>
                <w:sz w:val="20"/>
              </w:rPr>
              <w:t xml:space="preserve">ООО </w:t>
            </w:r>
            <w:r w:rsidR="00B23E73">
              <w:rPr>
                <w:color w:val="000000"/>
                <w:sz w:val="20"/>
              </w:rPr>
              <w:t>«</w:t>
            </w:r>
            <w:proofErr w:type="spellStart"/>
            <w:r w:rsidR="00412EDA">
              <w:rPr>
                <w:color w:val="000000"/>
                <w:sz w:val="20"/>
              </w:rPr>
              <w:t>Энергосфера</w:t>
            </w:r>
            <w:proofErr w:type="spellEnd"/>
            <w:r w:rsidR="00B23E73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D000B9" w:rsidP="00CC213B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3B" w:rsidRPr="00DA770A" w:rsidRDefault="007274F2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13B" w:rsidRPr="00DA770A" w:rsidRDefault="00CC213B" w:rsidP="009E4794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D000B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3B" w:rsidRPr="00DA770A" w:rsidRDefault="00D000B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3 127 000,00</w:t>
            </w:r>
          </w:p>
        </w:tc>
      </w:tr>
    </w:tbl>
    <w:p w:rsidR="00046E09" w:rsidRDefault="00046E09" w:rsidP="00046E09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</w:p>
    <w:p w:rsidR="00046E09" w:rsidRPr="00B23E73" w:rsidRDefault="00046E09" w:rsidP="00046E09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b/>
          <w:color w:val="000000"/>
          <w:szCs w:val="24"/>
        </w:rPr>
      </w:pPr>
      <w:r w:rsidRPr="00B23E73">
        <w:rPr>
          <w:b/>
          <w:color w:val="000000"/>
          <w:szCs w:val="24"/>
        </w:rPr>
        <w:t>Лот № 2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850"/>
        <w:gridCol w:w="851"/>
        <w:gridCol w:w="1276"/>
        <w:gridCol w:w="1417"/>
        <w:gridCol w:w="1276"/>
      </w:tblGrid>
      <w:tr w:rsidR="00046E09" w:rsidRPr="00DA770A" w:rsidTr="00C00678">
        <w:trPr>
          <w:trHeight w:val="7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Дата поступления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работ, руб.,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E09" w:rsidRPr="00DA770A" w:rsidRDefault="00046E09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Общая стоимость работ</w:t>
            </w:r>
            <w:proofErr w:type="gramStart"/>
            <w:r w:rsidRPr="00DA770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A770A">
              <w:rPr>
                <w:color w:val="000000"/>
                <w:sz w:val="18"/>
                <w:szCs w:val="18"/>
              </w:rPr>
              <w:t>руб., с НДС</w:t>
            </w:r>
          </w:p>
        </w:tc>
      </w:tr>
      <w:tr w:rsidR="00412EDA" w:rsidRPr="00DA770A" w:rsidTr="00C00678">
        <w:trPr>
          <w:trHeight w:val="4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EDA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DA" w:rsidRPr="00B23E73" w:rsidRDefault="00412EDA" w:rsidP="001B1713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ЭнергоГрад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412EDA" w:rsidP="001B1713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412EDA" w:rsidP="00CC213B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DA" w:rsidRPr="00DA770A" w:rsidRDefault="00412EDA" w:rsidP="00B23E73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EDA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 w:rsidRPr="00DA770A">
              <w:rPr>
                <w:color w:val="000000"/>
                <w:sz w:val="18"/>
                <w:szCs w:val="18"/>
              </w:rPr>
              <w:t xml:space="preserve">Аванс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A77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DA770A">
              <w:rPr>
                <w:color w:val="000000"/>
                <w:sz w:val="18"/>
                <w:szCs w:val="18"/>
              </w:rPr>
              <w:t>%. Окончательный расчет при подписании акта выполненных работ</w:t>
            </w:r>
            <w:r>
              <w:rPr>
                <w:color w:val="000000"/>
                <w:sz w:val="18"/>
                <w:szCs w:val="18"/>
              </w:rPr>
              <w:t xml:space="preserve"> по форме КС-2 и КС-3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700 102,12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826 120,50</w:t>
            </w:r>
          </w:p>
        </w:tc>
      </w:tr>
      <w:tr w:rsidR="00412EDA" w:rsidRPr="00DA770A" w:rsidTr="00C00678">
        <w:trPr>
          <w:trHeight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DA" w:rsidRPr="00B23E73" w:rsidRDefault="00412EDA" w:rsidP="001B1713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 w:rsidRPr="00B23E73">
              <w:rPr>
                <w:color w:val="000000"/>
                <w:sz w:val="20"/>
              </w:rPr>
              <w:t>Северо</w:t>
            </w:r>
            <w:proofErr w:type="spellEnd"/>
            <w:r>
              <w:rPr>
                <w:color w:val="000000"/>
                <w:sz w:val="20"/>
              </w:rPr>
              <w:t>–</w:t>
            </w:r>
            <w:r w:rsidRPr="00B23E73">
              <w:rPr>
                <w:color w:val="000000"/>
                <w:sz w:val="20"/>
              </w:rPr>
              <w:t xml:space="preserve">Западная </w:t>
            </w:r>
            <w:proofErr w:type="spellStart"/>
            <w:r w:rsidRPr="00B23E73">
              <w:rPr>
                <w:color w:val="000000"/>
                <w:sz w:val="20"/>
              </w:rPr>
              <w:t>проектно</w:t>
            </w:r>
            <w:proofErr w:type="spellEnd"/>
            <w:r>
              <w:rPr>
                <w:color w:val="000000"/>
                <w:sz w:val="20"/>
              </w:rPr>
              <w:t>–строительная компания – ВН»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412EDA" w:rsidP="001B1713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DA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дней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DA" w:rsidRPr="00DA770A" w:rsidRDefault="00412EDA" w:rsidP="009E4794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F73054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529 661,02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F73054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625 000,00</w:t>
            </w:r>
          </w:p>
        </w:tc>
      </w:tr>
      <w:tr w:rsidR="00412EDA" w:rsidRPr="00DA770A" w:rsidTr="00C0067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EDA" w:rsidRPr="00DA770A" w:rsidRDefault="00412EDA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DA" w:rsidRPr="00B23E73" w:rsidRDefault="00412EDA" w:rsidP="001B1713">
            <w:pPr>
              <w:keepNext w:val="0"/>
              <w:keepLines w:val="0"/>
              <w:jc w:val="center"/>
              <w:rPr>
                <w:color w:val="000000"/>
                <w:sz w:val="20"/>
              </w:rPr>
            </w:pPr>
            <w:r w:rsidRPr="00B23E73">
              <w:rPr>
                <w:color w:val="000000"/>
                <w:sz w:val="20"/>
              </w:rPr>
              <w:t xml:space="preserve">ООО </w:t>
            </w: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Энергосфера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412EDA" w:rsidP="001B1713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25.06.2012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7274F2" w:rsidP="00B23E73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DA" w:rsidRPr="00DA770A" w:rsidRDefault="007274F2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календ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EDA" w:rsidRPr="00DA770A" w:rsidRDefault="00412EDA" w:rsidP="009E4794">
            <w:pPr>
              <w:keepNext w:val="0"/>
              <w:keepLine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7274F2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EDA" w:rsidRPr="00DA770A" w:rsidRDefault="007274F2" w:rsidP="009E4794">
            <w:pPr>
              <w:keepNext w:val="0"/>
              <w:keepLine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708 000,00</w:t>
            </w:r>
          </w:p>
        </w:tc>
      </w:tr>
    </w:tbl>
    <w:p w:rsidR="00046E09" w:rsidRDefault="00046E09" w:rsidP="00046E09">
      <w:pPr>
        <w:keepNext w:val="0"/>
        <w:keepLines w:val="0"/>
        <w:widowControl w:val="0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13E57" w:rsidRPr="00412EDA" w:rsidTr="004B70DF">
        <w:tc>
          <w:tcPr>
            <w:tcW w:w="5778" w:type="dxa"/>
          </w:tcPr>
          <w:p w:rsidR="00A13E57" w:rsidRPr="00412EDA" w:rsidRDefault="00A13E57">
            <w:pPr>
              <w:keepNext w:val="0"/>
              <w:keepLines w:val="0"/>
              <w:widowControl w:val="0"/>
              <w:spacing w:line="480" w:lineRule="auto"/>
              <w:ind w:firstLine="567"/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A13E57" w:rsidRPr="00412EDA" w:rsidRDefault="00A13E57">
            <w:pPr>
              <w:keepNext w:val="0"/>
              <w:keepLines w:val="0"/>
              <w:widowControl w:val="0"/>
              <w:spacing w:line="480" w:lineRule="auto"/>
              <w:ind w:firstLine="567"/>
              <w:jc w:val="right"/>
              <w:rPr>
                <w:b/>
                <w:szCs w:val="24"/>
              </w:rPr>
            </w:pPr>
          </w:p>
        </w:tc>
      </w:tr>
    </w:tbl>
    <w:p w:rsidR="00C467ED" w:rsidRDefault="00C467ED" w:rsidP="00C00678"/>
    <w:sectPr w:rsidR="00C467ED" w:rsidSect="00412E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D3" w:rsidRDefault="005302D3" w:rsidP="00B23E73">
      <w:r>
        <w:separator/>
      </w:r>
    </w:p>
  </w:endnote>
  <w:endnote w:type="continuationSeparator" w:id="0">
    <w:p w:rsidR="005302D3" w:rsidRDefault="005302D3" w:rsidP="00B2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D3" w:rsidRDefault="005302D3" w:rsidP="00B23E73">
      <w:r>
        <w:separator/>
      </w:r>
    </w:p>
  </w:footnote>
  <w:footnote w:type="continuationSeparator" w:id="0">
    <w:p w:rsidR="005302D3" w:rsidRDefault="005302D3" w:rsidP="00B2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3DA1"/>
    <w:multiLevelType w:val="hybridMultilevel"/>
    <w:tmpl w:val="794AAC84"/>
    <w:lvl w:ilvl="0" w:tplc="E39EDB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4A7EC6"/>
    <w:multiLevelType w:val="hybridMultilevel"/>
    <w:tmpl w:val="F6AEF474"/>
    <w:lvl w:ilvl="0" w:tplc="BAC834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6"/>
    <w:rsid w:val="00046E09"/>
    <w:rsid w:val="00184F8B"/>
    <w:rsid w:val="001A00E7"/>
    <w:rsid w:val="00212C76"/>
    <w:rsid w:val="00223C33"/>
    <w:rsid w:val="002427DD"/>
    <w:rsid w:val="00336524"/>
    <w:rsid w:val="00337F07"/>
    <w:rsid w:val="00412EDA"/>
    <w:rsid w:val="00423254"/>
    <w:rsid w:val="004B70DF"/>
    <w:rsid w:val="004E6A79"/>
    <w:rsid w:val="005302D3"/>
    <w:rsid w:val="005E56C6"/>
    <w:rsid w:val="006776FF"/>
    <w:rsid w:val="007274F2"/>
    <w:rsid w:val="008A6152"/>
    <w:rsid w:val="0090390E"/>
    <w:rsid w:val="00923F54"/>
    <w:rsid w:val="00965CC7"/>
    <w:rsid w:val="0099169F"/>
    <w:rsid w:val="009E4794"/>
    <w:rsid w:val="00A13E57"/>
    <w:rsid w:val="00B23E73"/>
    <w:rsid w:val="00C00678"/>
    <w:rsid w:val="00C467ED"/>
    <w:rsid w:val="00CB6033"/>
    <w:rsid w:val="00CC213B"/>
    <w:rsid w:val="00D000B9"/>
    <w:rsid w:val="00EE0510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9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3E73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23E73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2427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6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9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3E73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23E73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2427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6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ctor-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E6CC-59C4-4DE7-AABF-F73D1946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ЭнергостримНО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Пограницкая Марина Вячеславовна</dc:creator>
  <cp:keywords/>
  <dc:description/>
  <cp:lastModifiedBy>ooguze</cp:lastModifiedBy>
  <cp:revision>22</cp:revision>
  <cp:lastPrinted>2012-06-22T06:28:00Z</cp:lastPrinted>
  <dcterms:created xsi:type="dcterms:W3CDTF">2012-06-20T09:39:00Z</dcterms:created>
  <dcterms:modified xsi:type="dcterms:W3CDTF">2012-06-26T14:12:00Z</dcterms:modified>
</cp:coreProperties>
</file>