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1F" w:rsidRPr="00917DFE" w:rsidRDefault="007D631F" w:rsidP="00197CD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17DFE">
        <w:rPr>
          <w:rFonts w:ascii="Times New Roman" w:hAnsi="Times New Roman" w:cs="Times New Roman"/>
          <w:b/>
          <w:i/>
        </w:rPr>
        <w:t>По показателю</w:t>
      </w:r>
      <w:r w:rsidR="003E1B49" w:rsidRPr="00917DFE">
        <w:rPr>
          <w:rFonts w:ascii="Times New Roman" w:hAnsi="Times New Roman" w:cs="Times New Roman"/>
          <w:b/>
          <w:i/>
        </w:rPr>
        <w:t>, регламентируемому пунктом 19 г)</w:t>
      </w:r>
      <w:r w:rsidRPr="00917DF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E1B49" w:rsidRPr="00917DFE">
        <w:rPr>
          <w:rFonts w:ascii="Times New Roman" w:hAnsi="Times New Roman" w:cs="Times New Roman"/>
          <w:b/>
          <w:i/>
        </w:rPr>
        <w:t>абз</w:t>
      </w:r>
      <w:proofErr w:type="spellEnd"/>
      <w:r w:rsidR="003E1B49" w:rsidRPr="00917DFE">
        <w:rPr>
          <w:rFonts w:ascii="Times New Roman" w:hAnsi="Times New Roman" w:cs="Times New Roman"/>
          <w:b/>
          <w:i/>
        </w:rPr>
        <w:t xml:space="preserve">. 7 </w:t>
      </w:r>
      <w:r w:rsidRPr="00917DFE">
        <w:rPr>
          <w:rFonts w:ascii="Times New Roman" w:hAnsi="Times New Roman" w:cs="Times New Roman"/>
          <w:b/>
          <w:i/>
        </w:rPr>
        <w:t>Постановления</w:t>
      </w:r>
      <w:r w:rsidR="003E1B49" w:rsidRPr="00917DFE">
        <w:rPr>
          <w:rFonts w:ascii="Times New Roman" w:hAnsi="Times New Roman" w:cs="Times New Roman"/>
          <w:b/>
          <w:i/>
        </w:rPr>
        <w:t xml:space="preserve">: </w:t>
      </w:r>
    </w:p>
    <w:p w:rsidR="00917DFE" w:rsidRDefault="003E1B49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 наличии объема свободной для технологического присоединения потреби</w:t>
      </w:r>
      <w:r w:rsidR="005F4502">
        <w:rPr>
          <w:rFonts w:ascii="Times New Roman" w:hAnsi="Times New Roman" w:cs="Times New Roman"/>
        </w:rPr>
        <w:t xml:space="preserve">телей трансформаторной мощности с указанием текущего объема свободной мощности по центрам </w:t>
      </w:r>
      <w:r w:rsidR="00917DFE">
        <w:rPr>
          <w:rFonts w:ascii="Times New Roman" w:hAnsi="Times New Roman" w:cs="Times New Roman"/>
        </w:rPr>
        <w:t xml:space="preserve">питания напряжением 35кВ и выше. </w:t>
      </w:r>
    </w:p>
    <w:p w:rsidR="00917DFE" w:rsidRDefault="00917DFE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F4502" w:rsidRPr="00917DFE" w:rsidRDefault="00917DFE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17DFE">
        <w:rPr>
          <w:rFonts w:ascii="Times New Roman" w:hAnsi="Times New Roman" w:cs="Times New Roman"/>
          <w:b/>
          <w:i/>
        </w:rPr>
        <w:t xml:space="preserve">Информация не может быть предоставлена по причине </w:t>
      </w:r>
      <w:r w:rsidR="005F4502" w:rsidRPr="00917DFE">
        <w:rPr>
          <w:rFonts w:ascii="Times New Roman" w:hAnsi="Times New Roman" w:cs="Times New Roman"/>
          <w:b/>
          <w:i/>
        </w:rPr>
        <w:t xml:space="preserve">отсутствия </w:t>
      </w:r>
      <w:r w:rsidR="000A19D6">
        <w:rPr>
          <w:rFonts w:ascii="Times New Roman" w:hAnsi="Times New Roman" w:cs="Times New Roman"/>
          <w:b/>
          <w:i/>
        </w:rPr>
        <w:t xml:space="preserve">по состоянию на </w:t>
      </w:r>
      <w:r w:rsidR="00A84984">
        <w:rPr>
          <w:rFonts w:ascii="Times New Roman" w:hAnsi="Times New Roman" w:cs="Times New Roman"/>
          <w:b/>
          <w:i/>
        </w:rPr>
        <w:t>27.05.</w:t>
      </w:r>
      <w:r w:rsidR="000A19D6">
        <w:rPr>
          <w:rFonts w:ascii="Times New Roman" w:hAnsi="Times New Roman" w:cs="Times New Roman"/>
          <w:b/>
          <w:i/>
        </w:rPr>
        <w:t>2</w:t>
      </w:r>
      <w:r w:rsidR="00A84984">
        <w:rPr>
          <w:rFonts w:ascii="Times New Roman" w:hAnsi="Times New Roman" w:cs="Times New Roman"/>
          <w:b/>
          <w:i/>
        </w:rPr>
        <w:t>0</w:t>
      </w:r>
      <w:r w:rsidR="000A19D6">
        <w:rPr>
          <w:rFonts w:ascii="Times New Roman" w:hAnsi="Times New Roman" w:cs="Times New Roman"/>
          <w:b/>
          <w:i/>
        </w:rPr>
        <w:t xml:space="preserve">20г. </w:t>
      </w:r>
      <w:r w:rsidRPr="00917DFE">
        <w:rPr>
          <w:rFonts w:ascii="Times New Roman" w:hAnsi="Times New Roman" w:cs="Times New Roman"/>
          <w:b/>
          <w:i/>
        </w:rPr>
        <w:t>центров питания напряжением 35кВ и выше.</w:t>
      </w:r>
    </w:p>
    <w:p w:rsidR="003E1B49" w:rsidRPr="002A3AB0" w:rsidRDefault="003E1B49" w:rsidP="00197CD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3E1B49" w:rsidRPr="002A3AB0" w:rsidSect="002A3A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0A19D6"/>
    <w:rsid w:val="00197CD7"/>
    <w:rsid w:val="00244B6C"/>
    <w:rsid w:val="002A3AB0"/>
    <w:rsid w:val="002A5D9C"/>
    <w:rsid w:val="002D302D"/>
    <w:rsid w:val="003772EB"/>
    <w:rsid w:val="00391D1C"/>
    <w:rsid w:val="003E1B49"/>
    <w:rsid w:val="003F7A0E"/>
    <w:rsid w:val="005F4502"/>
    <w:rsid w:val="00632672"/>
    <w:rsid w:val="00664B88"/>
    <w:rsid w:val="00722FBB"/>
    <w:rsid w:val="007D631F"/>
    <w:rsid w:val="00872443"/>
    <w:rsid w:val="00917DFE"/>
    <w:rsid w:val="00927A31"/>
    <w:rsid w:val="009E4D0A"/>
    <w:rsid w:val="00A56E56"/>
    <w:rsid w:val="00A573B6"/>
    <w:rsid w:val="00A77F5C"/>
    <w:rsid w:val="00A84984"/>
    <w:rsid w:val="00AB4C0B"/>
    <w:rsid w:val="00D24EDD"/>
    <w:rsid w:val="00D92749"/>
    <w:rsid w:val="00F210EB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43EA-F28C-470B-99F0-BAF5ECF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Иванова Ирина Владимировна</cp:lastModifiedBy>
  <cp:revision>2</cp:revision>
  <cp:lastPrinted>2020-01-30T10:56:00Z</cp:lastPrinted>
  <dcterms:created xsi:type="dcterms:W3CDTF">2020-03-26T14:21:00Z</dcterms:created>
  <dcterms:modified xsi:type="dcterms:W3CDTF">2020-03-26T14:21:00Z</dcterms:modified>
</cp:coreProperties>
</file>