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FA" w:rsidRPr="007D0ED7" w:rsidRDefault="004910FA" w:rsidP="004910FA">
      <w:pPr>
        <w:tabs>
          <w:tab w:val="left" w:pos="4678"/>
        </w:tabs>
        <w:spacing w:line="276" w:lineRule="auto"/>
        <w:ind w:left="4536"/>
        <w:jc w:val="right"/>
        <w:rPr>
          <w:sz w:val="22"/>
          <w:szCs w:val="22"/>
        </w:rPr>
      </w:pPr>
      <w:r w:rsidRPr="007D0ED7">
        <w:rPr>
          <w:sz w:val="22"/>
          <w:szCs w:val="22"/>
        </w:rPr>
        <w:t>Приложение №4</w:t>
      </w:r>
      <w:r w:rsidR="00DE38A5" w:rsidRPr="007D0ED7">
        <w:rPr>
          <w:sz w:val="22"/>
          <w:szCs w:val="22"/>
        </w:rPr>
        <w:t>.</w:t>
      </w:r>
      <w:r w:rsidR="005A3FFD">
        <w:rPr>
          <w:sz w:val="22"/>
          <w:szCs w:val="22"/>
        </w:rPr>
        <w:t>2</w:t>
      </w:r>
    </w:p>
    <w:p w:rsidR="004910FA" w:rsidRPr="007D0ED7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18"/>
          <w:szCs w:val="18"/>
        </w:rPr>
      </w:pPr>
      <w:r w:rsidRPr="007D0ED7">
        <w:rPr>
          <w:sz w:val="18"/>
          <w:szCs w:val="18"/>
        </w:rPr>
        <w:t>К Порядку</w:t>
      </w:r>
      <w:r w:rsidRPr="007D0ED7">
        <w:rPr>
          <w:rStyle w:val="a4"/>
          <w:b w:val="0"/>
          <w:bCs/>
          <w:color w:val="000000"/>
          <w:sz w:val="18"/>
          <w:szCs w:val="18"/>
        </w:rPr>
        <w:t xml:space="preserve"> предоставления инфраструктуры</w:t>
      </w:r>
    </w:p>
    <w:p w:rsidR="004910FA" w:rsidRPr="007D0ED7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18"/>
          <w:szCs w:val="18"/>
        </w:rPr>
      </w:pPr>
      <w:r w:rsidRPr="007D0ED7">
        <w:rPr>
          <w:rStyle w:val="a4"/>
          <w:b w:val="0"/>
          <w:bCs/>
          <w:color w:val="000000"/>
          <w:sz w:val="18"/>
          <w:szCs w:val="18"/>
        </w:rPr>
        <w:t xml:space="preserve">электроэнергетики во </w:t>
      </w:r>
      <w:proofErr w:type="gramStart"/>
      <w:r w:rsidRPr="007D0ED7">
        <w:rPr>
          <w:rStyle w:val="a4"/>
          <w:b w:val="0"/>
          <w:bCs/>
          <w:color w:val="000000"/>
          <w:sz w:val="18"/>
          <w:szCs w:val="18"/>
        </w:rPr>
        <w:t>временное</w:t>
      </w:r>
      <w:proofErr w:type="gramEnd"/>
      <w:r w:rsidRPr="007D0ED7">
        <w:rPr>
          <w:rStyle w:val="a4"/>
          <w:b w:val="0"/>
          <w:bCs/>
          <w:color w:val="000000"/>
          <w:sz w:val="18"/>
          <w:szCs w:val="18"/>
        </w:rPr>
        <w:t xml:space="preserve"> ограниченное </w:t>
      </w:r>
    </w:p>
    <w:p w:rsidR="004910FA" w:rsidRPr="007D0ED7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18"/>
          <w:szCs w:val="18"/>
        </w:rPr>
      </w:pPr>
      <w:r w:rsidRPr="007D0ED7">
        <w:rPr>
          <w:rStyle w:val="a4"/>
          <w:b w:val="0"/>
          <w:bCs/>
          <w:color w:val="000000"/>
          <w:sz w:val="18"/>
          <w:szCs w:val="18"/>
        </w:rPr>
        <w:t>пользование</w:t>
      </w:r>
      <w:r w:rsidR="003F5BB5" w:rsidRPr="007D0ED7">
        <w:rPr>
          <w:rStyle w:val="a4"/>
          <w:b w:val="0"/>
          <w:bCs/>
          <w:color w:val="000000"/>
          <w:sz w:val="18"/>
          <w:szCs w:val="18"/>
        </w:rPr>
        <w:t>,</w:t>
      </w:r>
      <w:r w:rsidRPr="007D0ED7">
        <w:rPr>
          <w:rStyle w:val="a4"/>
          <w:b w:val="0"/>
          <w:bCs/>
          <w:color w:val="000000"/>
          <w:sz w:val="18"/>
          <w:szCs w:val="18"/>
        </w:rPr>
        <w:t xml:space="preserve"> для размещения сетей электросвязи</w:t>
      </w:r>
      <w:r w:rsidR="00B86012">
        <w:rPr>
          <w:rStyle w:val="a4"/>
          <w:b w:val="0"/>
          <w:bCs/>
          <w:color w:val="000000"/>
          <w:sz w:val="18"/>
          <w:szCs w:val="18"/>
        </w:rPr>
        <w:t xml:space="preserve"> и  иных сетей</w:t>
      </w:r>
      <w:bookmarkStart w:id="0" w:name="_GoBack"/>
      <w:bookmarkEnd w:id="0"/>
    </w:p>
    <w:p w:rsidR="004910FA" w:rsidRPr="007D0ED7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18"/>
          <w:szCs w:val="18"/>
        </w:rPr>
      </w:pPr>
      <w:r w:rsidRPr="007D0ED7">
        <w:rPr>
          <w:rStyle w:val="a4"/>
          <w:b w:val="0"/>
          <w:bCs/>
          <w:color w:val="000000"/>
          <w:sz w:val="18"/>
          <w:szCs w:val="18"/>
        </w:rPr>
        <w:t>утв. приказом от</w:t>
      </w:r>
      <w:r w:rsidR="00756111" w:rsidRPr="007D0ED7">
        <w:rPr>
          <w:rStyle w:val="a4"/>
          <w:b w:val="0"/>
          <w:bCs/>
          <w:color w:val="000000"/>
          <w:sz w:val="18"/>
          <w:szCs w:val="18"/>
        </w:rPr>
        <w:t xml:space="preserve"> 23.04.2015 </w:t>
      </w:r>
      <w:r w:rsidRPr="007D0ED7">
        <w:rPr>
          <w:rStyle w:val="a4"/>
          <w:b w:val="0"/>
          <w:bCs/>
          <w:color w:val="000000"/>
          <w:sz w:val="18"/>
          <w:szCs w:val="18"/>
        </w:rPr>
        <w:t>№</w:t>
      </w:r>
      <w:r w:rsidR="00756111" w:rsidRPr="007D0ED7">
        <w:rPr>
          <w:rStyle w:val="a4"/>
          <w:b w:val="0"/>
          <w:bCs/>
          <w:color w:val="000000"/>
          <w:sz w:val="18"/>
          <w:szCs w:val="18"/>
        </w:rPr>
        <w:t>124</w:t>
      </w:r>
    </w:p>
    <w:p w:rsidR="00756111" w:rsidRPr="007D0ED7" w:rsidRDefault="00580E65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18"/>
          <w:szCs w:val="18"/>
        </w:rPr>
      </w:pPr>
      <w:r>
        <w:rPr>
          <w:rStyle w:val="a4"/>
          <w:b w:val="0"/>
          <w:bCs/>
          <w:color w:val="000000"/>
          <w:sz w:val="18"/>
          <w:szCs w:val="18"/>
        </w:rPr>
        <w:t>изменения внесены приказом от</w:t>
      </w:r>
      <w:r w:rsidR="000E4199">
        <w:rPr>
          <w:rStyle w:val="a4"/>
          <w:b w:val="0"/>
          <w:bCs/>
          <w:color w:val="000000"/>
          <w:sz w:val="18"/>
          <w:szCs w:val="18"/>
        </w:rPr>
        <w:t>15.12.2015 №375</w:t>
      </w:r>
    </w:p>
    <w:p w:rsidR="004910FA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20"/>
          <w:szCs w:val="20"/>
        </w:rPr>
      </w:pP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Приложение №</w:t>
      </w:r>
      <w:r w:rsidR="00B3472A">
        <w:t>1</w:t>
      </w:r>
    </w:p>
    <w:p w:rsidR="004910FA" w:rsidRPr="007D0ED7" w:rsidRDefault="004910FA" w:rsidP="004910FA">
      <w:pPr>
        <w:tabs>
          <w:tab w:val="left" w:pos="4678"/>
        </w:tabs>
        <w:spacing w:line="276" w:lineRule="auto"/>
        <w:ind w:left="4536"/>
        <w:jc w:val="right"/>
        <w:rPr>
          <w:sz w:val="20"/>
          <w:szCs w:val="20"/>
        </w:rPr>
      </w:pPr>
      <w:r w:rsidRPr="007D0ED7">
        <w:rPr>
          <w:sz w:val="20"/>
          <w:szCs w:val="20"/>
        </w:rPr>
        <w:t xml:space="preserve">к договору </w:t>
      </w:r>
    </w:p>
    <w:p w:rsidR="004910FA" w:rsidRPr="007D0ED7" w:rsidRDefault="004910FA" w:rsidP="004910FA">
      <w:pPr>
        <w:tabs>
          <w:tab w:val="left" w:pos="4678"/>
        </w:tabs>
        <w:spacing w:line="276" w:lineRule="auto"/>
        <w:ind w:left="4536"/>
        <w:jc w:val="right"/>
        <w:rPr>
          <w:sz w:val="20"/>
          <w:szCs w:val="20"/>
        </w:rPr>
      </w:pPr>
      <w:r w:rsidRPr="007D0ED7">
        <w:rPr>
          <w:sz w:val="20"/>
          <w:szCs w:val="20"/>
        </w:rPr>
        <w:t>о предоставлении ограниченного права доступа пользования  имуществом (инфраструктурой электроэнергетики)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№____________________________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от «______» _______________2015г.</w:t>
      </w:r>
    </w:p>
    <w:p w:rsidR="004910FA" w:rsidRPr="00480002" w:rsidRDefault="004910FA" w:rsidP="004910FA">
      <w:pPr>
        <w:rPr>
          <w:vanish/>
        </w:rPr>
      </w:pPr>
    </w:p>
    <w:p w:rsidR="004910FA" w:rsidRDefault="004910FA" w:rsidP="00491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587C" w:rsidRPr="003F5BB5" w:rsidRDefault="00B0587C" w:rsidP="00B0587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ТЕХНИЧЕСКИЕ УСЛОВИЯ №_________</w:t>
      </w:r>
    </w:p>
    <w:p w:rsidR="005A3FFD" w:rsidRPr="007228AE" w:rsidRDefault="005A3FFD" w:rsidP="00B0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>на</w:t>
      </w:r>
      <w:r w:rsidR="004A11BD" w:rsidRPr="007228AE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7228AE">
        <w:rPr>
          <w:rFonts w:ascii="Times New Roman" w:hAnsi="Times New Roman" w:cs="Times New Roman"/>
          <w:sz w:val="24"/>
          <w:szCs w:val="24"/>
        </w:rPr>
        <w:t>ие</w:t>
      </w:r>
      <w:r w:rsidR="00650C55" w:rsidRPr="007228AE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085126" w:rsidRPr="00085126">
        <w:rPr>
          <w:rFonts w:ascii="Times New Roman" w:hAnsi="Times New Roman" w:cs="Times New Roman"/>
          <w:i/>
          <w:color w:val="FF0000"/>
          <w:sz w:val="24"/>
          <w:szCs w:val="24"/>
        </w:rPr>
        <w:t>(уличного освещения, временного электроснабжения и пр.)</w:t>
      </w:r>
    </w:p>
    <w:p w:rsidR="00807E0B" w:rsidRPr="007228AE" w:rsidRDefault="00650C55" w:rsidP="004A11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 xml:space="preserve">для доступа к инфраструктуре электроэнергетики </w:t>
      </w:r>
    </w:p>
    <w:p w:rsidR="004A11BD" w:rsidRPr="007228AE" w:rsidRDefault="00650C55" w:rsidP="004A11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>АО «Новгородоблэлектро»</w:t>
      </w:r>
      <w:r w:rsidR="00241188" w:rsidRPr="00722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55" w:rsidRPr="007228AE" w:rsidRDefault="00650C55" w:rsidP="004A11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0682" w:rsidRPr="007228AE" w:rsidRDefault="00F90682" w:rsidP="00F9068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>Пользователь инфраструктуры:______________</w:t>
      </w:r>
    </w:p>
    <w:p w:rsidR="004A11BD" w:rsidRPr="00B0587C" w:rsidRDefault="004910FA" w:rsidP="00F90682">
      <w:pPr>
        <w:pStyle w:val="ConsPlusNonformat"/>
        <w:widowControl/>
        <w:spacing w:before="120"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АО «Новгородоблэлектро» согласовывает размещение сетей </w:t>
      </w:r>
      <w:r w:rsidR="00F90682" w:rsidRPr="00B0587C">
        <w:rPr>
          <w:rFonts w:ascii="Times New Roman" w:hAnsi="Times New Roman" w:cs="Times New Roman"/>
          <w:sz w:val="24"/>
          <w:szCs w:val="24"/>
        </w:rPr>
        <w:t>Пользователя</w:t>
      </w:r>
      <w:r w:rsidRPr="00B0587C">
        <w:rPr>
          <w:rFonts w:ascii="Times New Roman" w:hAnsi="Times New Roman" w:cs="Times New Roman"/>
          <w:sz w:val="24"/>
          <w:szCs w:val="24"/>
        </w:rPr>
        <w:t xml:space="preserve"> на опорах </w:t>
      </w:r>
      <w:r w:rsidR="004A11BD" w:rsidRPr="00B0587C">
        <w:rPr>
          <w:rFonts w:ascii="Times New Roman" w:hAnsi="Times New Roman" w:cs="Times New Roman"/>
          <w:sz w:val="24"/>
          <w:szCs w:val="24"/>
        </w:rPr>
        <w:t xml:space="preserve">воздушных линий электропередач </w:t>
      </w:r>
      <w:r w:rsidR="00FD2F71" w:rsidRPr="00B0587C">
        <w:rPr>
          <w:rFonts w:ascii="Times New Roman" w:hAnsi="Times New Roman" w:cs="Times New Roman"/>
          <w:sz w:val="24"/>
          <w:szCs w:val="24"/>
        </w:rPr>
        <w:t>со следующими условиями:</w:t>
      </w:r>
    </w:p>
    <w:p w:rsidR="00B0587C" w:rsidRPr="00B0587C" w:rsidRDefault="00B0587C" w:rsidP="00B0587C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7C">
        <w:rPr>
          <w:rFonts w:ascii="Times New Roman" w:hAnsi="Times New Roman" w:cs="Times New Roman"/>
          <w:b/>
          <w:sz w:val="24"/>
          <w:szCs w:val="24"/>
        </w:rPr>
        <w:t>Со стороны АО «Новгородоблэлектро»: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>Предусмотреть следующие мероприятия по устранению ограничений на подвеску сетей: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Установить дополнительную промежуточную опору между опорами </w:t>
      </w:r>
      <w:r w:rsidRPr="00B0587C">
        <w:rPr>
          <w:rFonts w:ascii="Times New Roman" w:hAnsi="Times New Roman" w:cs="Times New Roman"/>
          <w:color w:val="0070C0"/>
          <w:sz w:val="24"/>
          <w:szCs w:val="24"/>
        </w:rPr>
        <w:t>_____ ф. «______________» Т</w:t>
      </w:r>
      <w:proofErr w:type="gramStart"/>
      <w:r w:rsidRPr="00B0587C">
        <w:rPr>
          <w:rFonts w:ascii="Times New Roman" w:hAnsi="Times New Roman" w:cs="Times New Roman"/>
          <w:color w:val="0070C0"/>
          <w:sz w:val="24"/>
          <w:szCs w:val="24"/>
        </w:rPr>
        <w:t>П-</w:t>
      </w:r>
      <w:proofErr w:type="gramEnd"/>
      <w:r w:rsidRPr="00B0587C">
        <w:rPr>
          <w:rFonts w:ascii="Times New Roman" w:hAnsi="Times New Roman" w:cs="Times New Roman"/>
          <w:color w:val="0070C0"/>
          <w:sz w:val="24"/>
          <w:szCs w:val="24"/>
        </w:rPr>
        <w:t xml:space="preserve">___; </w:t>
      </w:r>
      <w:r w:rsidRPr="00B0587C">
        <w:rPr>
          <w:rFonts w:ascii="Times New Roman" w:hAnsi="Times New Roman" w:cs="Times New Roman"/>
          <w:i/>
          <w:color w:val="FF0000"/>
          <w:sz w:val="24"/>
          <w:szCs w:val="24"/>
        </w:rPr>
        <w:t>(при необходимости).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Выполнить укрепление опоры </w:t>
      </w:r>
      <w:r w:rsidRPr="00B0587C">
        <w:rPr>
          <w:rFonts w:ascii="Times New Roman" w:hAnsi="Times New Roman" w:cs="Times New Roman"/>
          <w:color w:val="0070C0"/>
          <w:sz w:val="24"/>
          <w:szCs w:val="24"/>
        </w:rPr>
        <w:t>№___ ф. «____________» Т</w:t>
      </w:r>
      <w:proofErr w:type="gramStart"/>
      <w:r w:rsidRPr="00B0587C">
        <w:rPr>
          <w:rFonts w:ascii="Times New Roman" w:hAnsi="Times New Roman" w:cs="Times New Roman"/>
          <w:color w:val="0070C0"/>
          <w:sz w:val="24"/>
          <w:szCs w:val="24"/>
        </w:rPr>
        <w:t>П-</w:t>
      </w:r>
      <w:proofErr w:type="gramEnd"/>
      <w:r w:rsidRPr="00B0587C">
        <w:rPr>
          <w:rFonts w:ascii="Times New Roman" w:hAnsi="Times New Roman" w:cs="Times New Roman"/>
          <w:color w:val="0070C0"/>
          <w:sz w:val="24"/>
          <w:szCs w:val="24"/>
        </w:rPr>
        <w:t xml:space="preserve">____ </w:t>
      </w:r>
      <w:r w:rsidRPr="00B0587C">
        <w:rPr>
          <w:rFonts w:ascii="Times New Roman" w:hAnsi="Times New Roman" w:cs="Times New Roman"/>
          <w:sz w:val="24"/>
          <w:szCs w:val="24"/>
        </w:rPr>
        <w:t xml:space="preserve">с установкой ж/б подкоса </w:t>
      </w:r>
      <w:r w:rsidRPr="00B0587C">
        <w:rPr>
          <w:rFonts w:ascii="Times New Roman" w:hAnsi="Times New Roman" w:cs="Times New Roman"/>
          <w:i/>
          <w:color w:val="FF0000"/>
          <w:sz w:val="24"/>
          <w:szCs w:val="24"/>
        </w:rPr>
        <w:t>(металлического подкоса, растяжки и прочих дополнительных конструкций)</w:t>
      </w:r>
      <w:r w:rsidRPr="00B0587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B0587C">
        <w:rPr>
          <w:rFonts w:ascii="Times New Roman" w:hAnsi="Times New Roman" w:cs="Times New Roman"/>
          <w:i/>
          <w:color w:val="FF0000"/>
          <w:sz w:val="24"/>
          <w:szCs w:val="24"/>
        </w:rPr>
        <w:t>при необходимости).</w:t>
      </w:r>
    </w:p>
    <w:p w:rsidR="00B0587C" w:rsidRPr="00B0587C" w:rsidRDefault="00B0587C" w:rsidP="00B0587C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7C">
        <w:rPr>
          <w:rFonts w:ascii="Times New Roman" w:hAnsi="Times New Roman" w:cs="Times New Roman"/>
          <w:b/>
          <w:sz w:val="24"/>
          <w:szCs w:val="24"/>
        </w:rPr>
        <w:t xml:space="preserve">Со стороны пользователя инфраструктуры: 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>Разработать проектную документацию на совместный подвес сетей по опорам воздушной линии электропередач. Выполнить расчет на механическую прочность опор и проверку опор на их закрепление в грунте с учетом дополнительных нагрузок, возникающих при этом (ПУЭ п.2.5.199, п.2.4.89).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По трассе </w:t>
      </w:r>
      <w:r w:rsidRPr="00B0587C">
        <w:rPr>
          <w:rFonts w:ascii="Times New Roman" w:hAnsi="Times New Roman" w:cs="Times New Roman"/>
          <w:color w:val="0070C0"/>
          <w:sz w:val="24"/>
          <w:szCs w:val="24"/>
        </w:rPr>
        <w:t xml:space="preserve">ул. __________ - опоры №№ _____ </w:t>
      </w:r>
      <w:r w:rsidRPr="00B0587C">
        <w:rPr>
          <w:rFonts w:ascii="Times New Roman" w:hAnsi="Times New Roman" w:cs="Times New Roman"/>
          <w:sz w:val="24"/>
          <w:szCs w:val="24"/>
        </w:rPr>
        <w:t xml:space="preserve">отсутствуют на балансе АО «Новгородоблэлектро» (ведомственные). Подвеску сети на данном участке согласовать с собственником опор________________;  </w:t>
      </w:r>
      <w:r w:rsidRPr="00B0587C">
        <w:rPr>
          <w:rFonts w:ascii="Times New Roman" w:hAnsi="Times New Roman" w:cs="Times New Roman"/>
          <w:i/>
          <w:color w:val="0070C0"/>
          <w:sz w:val="24"/>
          <w:szCs w:val="24"/>
        </w:rPr>
        <w:t>(при необходимости)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Все элементы сети и </w:t>
      </w:r>
      <w:proofErr w:type="gramStart"/>
      <w:r w:rsidRPr="00B0587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0587C">
        <w:rPr>
          <w:rFonts w:ascii="Times New Roman" w:hAnsi="Times New Roman" w:cs="Times New Roman"/>
          <w:sz w:val="24"/>
          <w:szCs w:val="24"/>
        </w:rPr>
        <w:t xml:space="preserve"> должны соответствовать условиям работы ВЛ (ПУЭ, </w:t>
      </w:r>
      <w:proofErr w:type="spellStart"/>
      <w:r w:rsidRPr="00B0587C">
        <w:rPr>
          <w:rFonts w:ascii="Times New Roman" w:hAnsi="Times New Roman" w:cs="Times New Roman"/>
          <w:sz w:val="24"/>
          <w:szCs w:val="24"/>
        </w:rPr>
        <w:t>ПТЭЭиС</w:t>
      </w:r>
      <w:proofErr w:type="spellEnd"/>
      <w:r w:rsidRPr="00B0587C">
        <w:rPr>
          <w:rFonts w:ascii="Times New Roman" w:hAnsi="Times New Roman" w:cs="Times New Roman"/>
          <w:sz w:val="24"/>
          <w:szCs w:val="24"/>
        </w:rPr>
        <w:t>).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Выполнить размещение сетей ниже проводов </w:t>
      </w:r>
      <w:proofErr w:type="gramStart"/>
      <w:r w:rsidRPr="00B0587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0587C">
        <w:rPr>
          <w:rFonts w:ascii="Times New Roman" w:hAnsi="Times New Roman" w:cs="Times New Roman"/>
          <w:sz w:val="24"/>
          <w:szCs w:val="24"/>
        </w:rPr>
        <w:t xml:space="preserve"> в соответствии требованиям ПУЭ (2.5.86-2-5.96) и согласованного проекта.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При подвеске проводов сети на </w:t>
      </w:r>
      <w:proofErr w:type="gramStart"/>
      <w:r w:rsidRPr="00B0587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0587C">
        <w:rPr>
          <w:rFonts w:ascii="Times New Roman" w:hAnsi="Times New Roman" w:cs="Times New Roman"/>
          <w:sz w:val="24"/>
          <w:szCs w:val="24"/>
        </w:rPr>
        <w:t xml:space="preserve">  выполнить проверку опор и их закрепление в грунте с учетом дополнительных нагрузок, возникающих при этом. 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lastRenderedPageBreak/>
        <w:t>Установить бирки на сетях с указанием владельца и номера телефона через одну опору.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>Проект согласовать с _____ филиалом АО «Новгородоблэлектро».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До начала проведения строительно-монтажных работ получить в АО «Новгородоблэлектро» допуск персонала к объектам электроэнергетики в соответствии с Правилами по охране труда при эксплуатации электроустановок, утв. Приказом Минтруда от 27.07.2013 №328н. Для этого предъявить  согласованную  проектную документацию и Договор о предоставлении ограниченного права пользования имуществом (инфраструктурой электроэнергетики). 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>Электромонтажные  работы вести в присутствии представителя _______ филиала АО «Новгородоблэлектро».</w:t>
      </w:r>
    </w:p>
    <w:p w:rsidR="00B0587C" w:rsidRPr="00B0587C" w:rsidRDefault="00B0587C" w:rsidP="00B0587C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>Вновь смонтированные сети предъявить к осмотру в _____ филиал АО «Новгородоблэлектро» для проверки выполнения технических условий, предъявить проектную документацию, исполнительную схему сетей, схемы пересечений и сближений с указанием габаритов, информацию о наличии бирок.</w:t>
      </w:r>
    </w:p>
    <w:p w:rsidR="007228AE" w:rsidRPr="00B0587C" w:rsidRDefault="006C5A32" w:rsidP="006C5A3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0587C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B0587C" w:rsidRPr="00B0587C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8D62E4" w:rsidRPr="00B0587C">
        <w:rPr>
          <w:rFonts w:ascii="Times New Roman" w:hAnsi="Times New Roman" w:cs="Times New Roman"/>
          <w:sz w:val="24"/>
          <w:szCs w:val="24"/>
        </w:rPr>
        <w:t xml:space="preserve"> - в соответствии с действием договора</w:t>
      </w:r>
      <w:r w:rsidR="007228AE" w:rsidRPr="00B058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228AE" w:rsidRPr="00B0587C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="007228AE" w:rsidRPr="00B0587C">
        <w:rPr>
          <w:rFonts w:ascii="Times New Roman" w:hAnsi="Times New Roman" w:cs="Times New Roman"/>
          <w:sz w:val="24"/>
          <w:szCs w:val="24"/>
        </w:rPr>
        <w:t xml:space="preserve"> присоединении №______ от __________20___г. </w:t>
      </w:r>
    </w:p>
    <w:p w:rsidR="008D62E4" w:rsidRPr="00B0587C" w:rsidRDefault="007228AE" w:rsidP="007228AE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058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(При совместном подвесе </w:t>
      </w:r>
      <w:r w:rsidR="00366425" w:rsidRPr="00B0587C">
        <w:rPr>
          <w:rFonts w:ascii="Times New Roman" w:hAnsi="Times New Roman" w:cs="Times New Roman"/>
          <w:i/>
          <w:color w:val="FF0000"/>
          <w:sz w:val="24"/>
          <w:szCs w:val="24"/>
        </w:rPr>
        <w:t>иных сетей без  договора на технологическое присоединение:</w:t>
      </w:r>
      <w:r w:rsidR="00B0587C" w:rsidRPr="00B058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срок действия ТУ - 3 месяца </w:t>
      </w:r>
      <w:proofErr w:type="gramStart"/>
      <w:r w:rsidR="00B0587C" w:rsidRPr="00B0587C">
        <w:rPr>
          <w:rFonts w:ascii="Times New Roman" w:hAnsi="Times New Roman" w:cs="Times New Roman"/>
          <w:i/>
          <w:color w:val="FF0000"/>
          <w:sz w:val="24"/>
          <w:szCs w:val="24"/>
        </w:rPr>
        <w:t>с даты заключения</w:t>
      </w:r>
      <w:proofErr w:type="gramEnd"/>
      <w:r w:rsidR="00B0587C" w:rsidRPr="00B058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договора</w:t>
      </w:r>
      <w:r w:rsidR="00366425" w:rsidRPr="00B0587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B058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C5A32" w:rsidRPr="007228AE" w:rsidRDefault="006C5A32" w:rsidP="006C5A32">
      <w:pPr>
        <w:jc w:val="both"/>
      </w:pPr>
    </w:p>
    <w:p w:rsidR="007228AE" w:rsidRPr="007228AE" w:rsidRDefault="007228AE" w:rsidP="00EC34C2">
      <w:pPr>
        <w:jc w:val="both"/>
      </w:pPr>
      <w:r w:rsidRPr="007228AE">
        <w:t xml:space="preserve">Приложение №1 </w:t>
      </w:r>
      <w:r w:rsidRPr="007228AE">
        <w:rPr>
          <w:bCs/>
        </w:rPr>
        <w:t>- Перечень опор линий электропередач для размещения сетей.</w:t>
      </w:r>
    </w:p>
    <w:p w:rsidR="00073024" w:rsidRPr="00B3472A" w:rsidRDefault="00B0587C" w:rsidP="00EC34C2">
      <w:pPr>
        <w:jc w:val="both"/>
        <w:rPr>
          <w:b/>
          <w:i/>
          <w:color w:val="0070C0"/>
          <w:sz w:val="22"/>
          <w:szCs w:val="22"/>
        </w:rPr>
      </w:pPr>
      <w:r w:rsidRPr="007228AE">
        <w:t>Приложение №</w:t>
      </w:r>
      <w:r>
        <w:t xml:space="preserve">2 </w:t>
      </w:r>
      <w:r w:rsidR="00EC34C2">
        <w:t xml:space="preserve">– Договор </w:t>
      </w:r>
      <w:r w:rsidR="00EC34C2" w:rsidRPr="00B0587C">
        <w:t>на технологическое присоединени</w:t>
      </w:r>
      <w:r w:rsidR="00EC34C2">
        <w:t>е</w:t>
      </w:r>
      <w:r w:rsidR="00EC34C2" w:rsidRPr="00B0587C">
        <w:t xml:space="preserve"> №______ от __________20___г.</w:t>
      </w:r>
      <w:r w:rsidR="00EC34C2">
        <w:t xml:space="preserve"> </w:t>
      </w:r>
      <w:r w:rsidR="00B3472A" w:rsidRPr="00B3472A">
        <w:rPr>
          <w:i/>
          <w:color w:val="0070C0"/>
        </w:rPr>
        <w:t xml:space="preserve">(при наличии договора </w:t>
      </w:r>
      <w:proofErr w:type="spellStart"/>
      <w:r w:rsidR="00B3472A" w:rsidRPr="00B3472A">
        <w:rPr>
          <w:i/>
          <w:color w:val="0070C0"/>
        </w:rPr>
        <w:t>тех</w:t>
      </w:r>
      <w:proofErr w:type="gramStart"/>
      <w:r w:rsidR="00B3472A" w:rsidRPr="00B3472A">
        <w:rPr>
          <w:i/>
          <w:color w:val="0070C0"/>
        </w:rPr>
        <w:t>.п</w:t>
      </w:r>
      <w:proofErr w:type="gramEnd"/>
      <w:r w:rsidR="00B3472A" w:rsidRPr="00B3472A">
        <w:rPr>
          <w:i/>
          <w:color w:val="0070C0"/>
        </w:rPr>
        <w:t>рисоединения</w:t>
      </w:r>
      <w:proofErr w:type="spellEnd"/>
      <w:r w:rsidR="00B3472A" w:rsidRPr="00B3472A">
        <w:rPr>
          <w:i/>
          <w:color w:val="0070C0"/>
        </w:rPr>
        <w:t>)</w:t>
      </w:r>
    </w:p>
    <w:p w:rsidR="00E62095" w:rsidRPr="00580E65" w:rsidRDefault="00E62095">
      <w:pPr>
        <w:rPr>
          <w:sz w:val="22"/>
          <w:szCs w:val="22"/>
        </w:rPr>
      </w:pPr>
    </w:p>
    <w:p w:rsidR="00ED3492" w:rsidRPr="00580E65" w:rsidRDefault="00ED3492">
      <w:pPr>
        <w:rPr>
          <w:sz w:val="22"/>
          <w:szCs w:val="22"/>
        </w:rPr>
      </w:pPr>
    </w:p>
    <w:p w:rsidR="004910FA" w:rsidRPr="002A7564" w:rsidRDefault="004910FA">
      <w:r w:rsidRPr="002A7564">
        <w:t>Главный инженер</w:t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</w:r>
      <w:r w:rsidRPr="002A7564">
        <w:tab/>
        <w:t>ФИО</w:t>
      </w:r>
    </w:p>
    <w:p w:rsidR="004910FA" w:rsidRPr="00580E65" w:rsidRDefault="004910FA"/>
    <w:p w:rsidR="004910FA" w:rsidRDefault="004910FA"/>
    <w:p w:rsidR="004910FA" w:rsidRPr="00580E65" w:rsidRDefault="004910FA">
      <w:pPr>
        <w:rPr>
          <w:sz w:val="20"/>
          <w:szCs w:val="20"/>
        </w:rPr>
      </w:pPr>
      <w:r w:rsidRPr="00580E65">
        <w:rPr>
          <w:sz w:val="20"/>
          <w:szCs w:val="20"/>
        </w:rPr>
        <w:t>Исп. ФИО</w:t>
      </w:r>
    </w:p>
    <w:p w:rsidR="006C5A32" w:rsidRDefault="004910FA">
      <w:r w:rsidRPr="00580E65">
        <w:rPr>
          <w:sz w:val="20"/>
          <w:szCs w:val="20"/>
        </w:rPr>
        <w:t>Тел.</w:t>
      </w:r>
    </w:p>
    <w:sectPr w:rsidR="006C5A32" w:rsidSect="003F5BB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075"/>
    <w:multiLevelType w:val="hybridMultilevel"/>
    <w:tmpl w:val="02AAB32A"/>
    <w:lvl w:ilvl="0" w:tplc="76FC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150ED"/>
    <w:multiLevelType w:val="hybridMultilevel"/>
    <w:tmpl w:val="02AAB32A"/>
    <w:lvl w:ilvl="0" w:tplc="76FC2BB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85037"/>
    <w:multiLevelType w:val="hybridMultilevel"/>
    <w:tmpl w:val="8FD8D988"/>
    <w:lvl w:ilvl="0" w:tplc="8B0A7C6A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A"/>
    <w:rsid w:val="00073024"/>
    <w:rsid w:val="00085126"/>
    <w:rsid w:val="000B79FE"/>
    <w:rsid w:val="000E4199"/>
    <w:rsid w:val="00241188"/>
    <w:rsid w:val="002A7564"/>
    <w:rsid w:val="002C0AC7"/>
    <w:rsid w:val="00366425"/>
    <w:rsid w:val="00377CA6"/>
    <w:rsid w:val="003F5BB5"/>
    <w:rsid w:val="004910FA"/>
    <w:rsid w:val="004A11BD"/>
    <w:rsid w:val="00580E65"/>
    <w:rsid w:val="005A3FFD"/>
    <w:rsid w:val="00650C55"/>
    <w:rsid w:val="00655C73"/>
    <w:rsid w:val="006C5A32"/>
    <w:rsid w:val="007228AE"/>
    <w:rsid w:val="00744EAB"/>
    <w:rsid w:val="00756111"/>
    <w:rsid w:val="007D0ED7"/>
    <w:rsid w:val="00807E0B"/>
    <w:rsid w:val="008D62E4"/>
    <w:rsid w:val="00A044C2"/>
    <w:rsid w:val="00A80CBA"/>
    <w:rsid w:val="00A83A73"/>
    <w:rsid w:val="00AC309E"/>
    <w:rsid w:val="00B0587C"/>
    <w:rsid w:val="00B3472A"/>
    <w:rsid w:val="00B86012"/>
    <w:rsid w:val="00C408A2"/>
    <w:rsid w:val="00DE38A5"/>
    <w:rsid w:val="00E62095"/>
    <w:rsid w:val="00EC2773"/>
    <w:rsid w:val="00EC34C2"/>
    <w:rsid w:val="00ED3492"/>
    <w:rsid w:val="00F90682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910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910F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910F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C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910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910F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910F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C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Серова Ольга Анатольевна</cp:lastModifiedBy>
  <cp:revision>8</cp:revision>
  <cp:lastPrinted>2015-12-18T08:31:00Z</cp:lastPrinted>
  <dcterms:created xsi:type="dcterms:W3CDTF">2015-12-01T09:10:00Z</dcterms:created>
  <dcterms:modified xsi:type="dcterms:W3CDTF">2015-12-18T08:31:00Z</dcterms:modified>
</cp:coreProperties>
</file>